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B8231" w14:textId="4530EE65" w:rsidR="00615AC6" w:rsidRPr="00F07A9F" w:rsidRDefault="00F07A9F" w:rsidP="00130EE2">
      <w:pPr>
        <w:jc w:val="center"/>
        <w:rPr>
          <w:rFonts w:ascii="Arial" w:hAnsi="Arial" w:cs="Arial"/>
          <w:noProof/>
        </w:rPr>
      </w:pPr>
      <w:r w:rsidRPr="00F07A9F">
        <w:rPr>
          <w:rFonts w:ascii="Arial" w:hAnsi="Arial" w:cs="Arial"/>
          <w:noProof/>
        </w:rPr>
        <w:drawing>
          <wp:inline distT="0" distB="0" distL="0" distR="0" wp14:anchorId="01367681" wp14:editId="3BE25A8C">
            <wp:extent cx="2536156" cy="670618"/>
            <wp:effectExtent l="0" t="0" r="0" b="0"/>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36156" cy="670618"/>
                    </a:xfrm>
                    <a:prstGeom prst="rect">
                      <a:avLst/>
                    </a:prstGeom>
                  </pic:spPr>
                </pic:pic>
              </a:graphicData>
            </a:graphic>
          </wp:inline>
        </w:drawing>
      </w:r>
    </w:p>
    <w:p w14:paraId="41A606BD" w14:textId="27F8DF3C" w:rsidR="00A722CE" w:rsidRDefault="00A722CE" w:rsidP="00A722CE">
      <w:pPr>
        <w:rPr>
          <w:rFonts w:ascii="Arial" w:hAnsi="Arial" w:cs="Arial"/>
          <w:noProof/>
        </w:rPr>
      </w:pPr>
    </w:p>
    <w:p w14:paraId="1198D4A5" w14:textId="2F227B3C" w:rsidR="0099170E" w:rsidRDefault="0099170E" w:rsidP="00A722CE">
      <w:pPr>
        <w:rPr>
          <w:rFonts w:ascii="Arial" w:hAnsi="Arial" w:cs="Arial"/>
          <w:noProof/>
        </w:rPr>
      </w:pPr>
    </w:p>
    <w:p w14:paraId="58DE769A" w14:textId="35815692" w:rsidR="0099170E" w:rsidRPr="00F07A9F" w:rsidRDefault="0099170E" w:rsidP="0099170E">
      <w:pPr>
        <w:jc w:val="center"/>
        <w:rPr>
          <w:rFonts w:ascii="Arial" w:hAnsi="Arial" w:cs="Arial"/>
          <w:noProof/>
        </w:rPr>
      </w:pPr>
      <w:r>
        <w:rPr>
          <w:noProof/>
        </w:rPr>
        <w:drawing>
          <wp:inline distT="0" distB="0" distL="0" distR="0" wp14:anchorId="3DE2E552" wp14:editId="70350357">
            <wp:extent cx="4467225" cy="1095375"/>
            <wp:effectExtent l="0" t="0" r="9525" b="9525"/>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8"/>
                    <a:stretch>
                      <a:fillRect/>
                    </a:stretch>
                  </pic:blipFill>
                  <pic:spPr>
                    <a:xfrm>
                      <a:off x="0" y="0"/>
                      <a:ext cx="4467225" cy="1095375"/>
                    </a:xfrm>
                    <a:prstGeom prst="rect">
                      <a:avLst/>
                    </a:prstGeom>
                  </pic:spPr>
                </pic:pic>
              </a:graphicData>
            </a:graphic>
          </wp:inline>
        </w:drawing>
      </w:r>
    </w:p>
    <w:p w14:paraId="76BD505D" w14:textId="57C10767" w:rsidR="00A722CE" w:rsidRPr="00F07A9F" w:rsidRDefault="00A722CE" w:rsidP="00A722CE">
      <w:pPr>
        <w:rPr>
          <w:rFonts w:ascii="Arial" w:hAnsi="Arial" w:cs="Arial"/>
        </w:rPr>
      </w:pPr>
    </w:p>
    <w:p w14:paraId="42E041BB" w14:textId="77777777" w:rsidR="00A03E8D" w:rsidRPr="00A03E8D" w:rsidRDefault="00A03E8D" w:rsidP="00130EE2">
      <w:pPr>
        <w:spacing w:line="360" w:lineRule="auto"/>
        <w:jc w:val="both"/>
        <w:rPr>
          <w:rFonts w:ascii="Arial" w:hAnsi="Arial" w:cs="Arial"/>
          <w:b/>
          <w:bCs/>
          <w:caps/>
        </w:rPr>
      </w:pPr>
      <w:r w:rsidRPr="00A03E8D">
        <w:rPr>
          <w:rFonts w:ascii="Arial" w:hAnsi="Arial" w:cs="Arial"/>
          <w:b/>
          <w:bCs/>
          <w:caps/>
        </w:rPr>
        <w:t>About Changemakers</w:t>
      </w:r>
    </w:p>
    <w:p w14:paraId="284069BB" w14:textId="7303E153" w:rsidR="00A722CE" w:rsidRPr="00130EE2" w:rsidRDefault="00A722CE" w:rsidP="00130EE2">
      <w:pPr>
        <w:spacing w:line="360" w:lineRule="auto"/>
        <w:jc w:val="both"/>
        <w:rPr>
          <w:rFonts w:ascii="Arial" w:eastAsia="Times" w:hAnsi="Arial" w:cs="Arial"/>
          <w:lang w:val="en-GB"/>
        </w:rPr>
      </w:pPr>
      <w:r w:rsidRPr="00F07A9F">
        <w:rPr>
          <w:rFonts w:ascii="Arial" w:hAnsi="Arial" w:cs="Arial"/>
          <w:caps/>
        </w:rPr>
        <w:t>f</w:t>
      </w:r>
      <w:r w:rsidRPr="00F07A9F">
        <w:rPr>
          <w:rFonts w:ascii="Arial" w:hAnsi="Arial" w:cs="Arial"/>
        </w:rPr>
        <w:t>unded by Irish Aid, ChangeMakers is a partnership between Donegal ETB, Inishowen Development Partnership, Self Help Africa</w:t>
      </w:r>
      <w:r w:rsidR="004C1038" w:rsidRPr="00F07A9F">
        <w:rPr>
          <w:rFonts w:ascii="Arial" w:hAnsi="Arial" w:cs="Arial"/>
        </w:rPr>
        <w:t xml:space="preserve">, </w:t>
      </w:r>
      <w:r w:rsidRPr="00F07A9F">
        <w:rPr>
          <w:rFonts w:ascii="Arial" w:hAnsi="Arial" w:cs="Arial"/>
        </w:rPr>
        <w:t>Trócaire</w:t>
      </w:r>
      <w:r w:rsidR="004C1038" w:rsidRPr="00F07A9F">
        <w:rPr>
          <w:rFonts w:ascii="Arial" w:hAnsi="Arial" w:cs="Arial"/>
        </w:rPr>
        <w:t xml:space="preserve"> and Concern.</w:t>
      </w:r>
      <w:r w:rsidRPr="00F07A9F">
        <w:rPr>
          <w:rFonts w:ascii="Arial" w:hAnsi="Arial" w:cs="Arial"/>
        </w:rPr>
        <w:t xml:space="preserve"> Our aim is to </w:t>
      </w:r>
      <w:r w:rsidRPr="00F07A9F">
        <w:rPr>
          <w:rFonts w:ascii="Arial" w:eastAsia="Times" w:hAnsi="Arial" w:cs="Arial"/>
          <w:lang w:val="en-GB"/>
        </w:rPr>
        <w:t>encourage action around local and global development issues</w:t>
      </w:r>
      <w:r w:rsidR="00130EE2">
        <w:rPr>
          <w:rFonts w:ascii="Arial" w:eastAsia="Times" w:hAnsi="Arial" w:cs="Arial"/>
          <w:lang w:val="en-GB"/>
        </w:rPr>
        <w:t xml:space="preserve">. Also known as </w:t>
      </w:r>
      <w:r w:rsidR="004C1038" w:rsidRPr="00F07A9F">
        <w:rPr>
          <w:rFonts w:ascii="Arial" w:eastAsia="Times" w:hAnsi="Arial" w:cs="Arial"/>
          <w:lang w:val="en-GB"/>
        </w:rPr>
        <w:t>Global Citizenship Education</w:t>
      </w:r>
      <w:r w:rsidR="00130EE2">
        <w:rPr>
          <w:rFonts w:ascii="Arial" w:eastAsia="Times" w:hAnsi="Arial" w:cs="Arial"/>
          <w:lang w:val="en-GB"/>
        </w:rPr>
        <w:t>, Development Education</w:t>
      </w:r>
      <w:r w:rsidRPr="00F07A9F">
        <w:rPr>
          <w:rFonts w:ascii="Arial" w:eastAsia="Times" w:hAnsi="Arial" w:cs="Arial"/>
          <w:lang w:val="en-GB"/>
        </w:rPr>
        <w:t xml:space="preserve"> is about raising awareness and action around the link between the local and the global, and getting a better understanding of the interconnected world we live in.  It is about </w:t>
      </w:r>
      <w:r w:rsidR="00A83701" w:rsidRPr="00F07A9F">
        <w:rPr>
          <w:rFonts w:ascii="Arial" w:eastAsia="Times" w:hAnsi="Arial" w:cs="Arial"/>
          <w:lang w:val="en-GB"/>
        </w:rPr>
        <w:t>acting</w:t>
      </w:r>
      <w:r w:rsidR="00130EE2">
        <w:rPr>
          <w:rFonts w:ascii="Arial" w:eastAsia="Times" w:hAnsi="Arial" w:cs="Arial"/>
          <w:lang w:val="en-GB"/>
        </w:rPr>
        <w:t>, at a local level,</w:t>
      </w:r>
      <w:r w:rsidRPr="00F07A9F">
        <w:rPr>
          <w:rFonts w:ascii="Arial" w:eastAsia="Times" w:hAnsi="Arial" w:cs="Arial"/>
          <w:lang w:val="en-GB"/>
        </w:rPr>
        <w:t xml:space="preserve"> for a </w:t>
      </w:r>
      <w:r w:rsidR="00A56CCE" w:rsidRPr="00F07A9F">
        <w:rPr>
          <w:rFonts w:ascii="Arial" w:eastAsia="Times" w:hAnsi="Arial" w:cs="Arial"/>
          <w:lang w:val="en-GB"/>
        </w:rPr>
        <w:t>fairer and more equal</w:t>
      </w:r>
      <w:r w:rsidRPr="00F07A9F">
        <w:rPr>
          <w:rFonts w:ascii="Arial" w:eastAsia="Times" w:hAnsi="Arial" w:cs="Arial"/>
          <w:lang w:val="en-GB"/>
        </w:rPr>
        <w:t xml:space="preserve"> world.  Further information can be </w:t>
      </w:r>
      <w:r w:rsidRPr="00130EE2">
        <w:rPr>
          <w:rFonts w:ascii="Arial" w:eastAsia="Times" w:hAnsi="Arial" w:cs="Arial"/>
          <w:lang w:val="en-GB"/>
        </w:rPr>
        <w:t>found at www.changemakers.ie.</w:t>
      </w:r>
    </w:p>
    <w:p w14:paraId="06637211" w14:textId="34963843" w:rsidR="00A722CE" w:rsidRPr="00F07A9F" w:rsidRDefault="00F8079C" w:rsidP="00130EE2">
      <w:pPr>
        <w:spacing w:after="0" w:line="360" w:lineRule="auto"/>
        <w:jc w:val="both"/>
        <w:rPr>
          <w:rFonts w:ascii="Arial" w:eastAsia="Times" w:hAnsi="Arial" w:cs="Arial"/>
          <w:lang w:val="en-GB"/>
        </w:rPr>
      </w:pPr>
      <w:r w:rsidRPr="00130EE2">
        <w:rPr>
          <w:rFonts w:ascii="Arial" w:eastAsia="Times" w:hAnsi="Arial" w:cs="Arial"/>
          <w:caps/>
          <w:lang w:val="en-GB"/>
        </w:rPr>
        <w:t>C</w:t>
      </w:r>
      <w:r w:rsidRPr="00130EE2">
        <w:rPr>
          <w:rFonts w:ascii="Arial" w:eastAsia="Times" w:hAnsi="Arial" w:cs="Arial"/>
          <w:lang w:val="en-GB"/>
        </w:rPr>
        <w:t>hangemakers</w:t>
      </w:r>
      <w:r w:rsidR="00A722CE" w:rsidRPr="00130EE2">
        <w:rPr>
          <w:rFonts w:ascii="Arial" w:eastAsia="Times" w:hAnsi="Arial" w:cs="Arial"/>
          <w:lang w:val="en-GB"/>
        </w:rPr>
        <w:t xml:space="preserve"> is offering </w:t>
      </w:r>
      <w:r w:rsidR="004E3AC0" w:rsidRPr="00130EE2">
        <w:rPr>
          <w:rFonts w:ascii="Arial" w:eastAsia="Times" w:hAnsi="Arial" w:cs="Arial"/>
          <w:lang w:val="en-GB"/>
        </w:rPr>
        <w:t>ten</w:t>
      </w:r>
      <w:r w:rsidR="00A722CE" w:rsidRPr="00130EE2">
        <w:rPr>
          <w:rFonts w:ascii="Arial" w:eastAsia="Times" w:hAnsi="Arial" w:cs="Arial"/>
          <w:lang w:val="en-GB"/>
        </w:rPr>
        <w:t xml:space="preserve"> small grants of up to €650 to community and voluntary groups who wish to </w:t>
      </w:r>
      <w:r w:rsidR="00225C53" w:rsidRPr="00130EE2">
        <w:rPr>
          <w:rFonts w:ascii="Arial" w:eastAsia="Times" w:hAnsi="Arial" w:cs="Arial"/>
          <w:lang w:val="en-GB"/>
        </w:rPr>
        <w:t xml:space="preserve">develop a project with a Global Citizenship theme that </w:t>
      </w:r>
      <w:r w:rsidR="002F143A" w:rsidRPr="00130EE2">
        <w:rPr>
          <w:rFonts w:ascii="Arial" w:eastAsia="Times" w:hAnsi="Arial" w:cs="Arial"/>
          <w:lang w:val="en-GB"/>
        </w:rPr>
        <w:t xml:space="preserve">aims to address local and global </w:t>
      </w:r>
      <w:r w:rsidR="00225C53" w:rsidRPr="00130EE2">
        <w:rPr>
          <w:rFonts w:ascii="Arial" w:eastAsia="Times" w:hAnsi="Arial" w:cs="Arial"/>
          <w:lang w:val="en-GB"/>
        </w:rPr>
        <w:t xml:space="preserve">justice issues, </w:t>
      </w:r>
      <w:r w:rsidR="0036243D" w:rsidRPr="00130EE2">
        <w:rPr>
          <w:rFonts w:ascii="Arial" w:eastAsia="Times" w:hAnsi="Arial" w:cs="Arial"/>
          <w:lang w:val="en-GB"/>
        </w:rPr>
        <w:t>linked to</w:t>
      </w:r>
      <w:r w:rsidR="00225C53" w:rsidRPr="00130EE2">
        <w:rPr>
          <w:rFonts w:ascii="Arial" w:eastAsia="Times" w:hAnsi="Arial" w:cs="Arial"/>
          <w:color w:val="FF0000"/>
          <w:lang w:val="en-GB"/>
        </w:rPr>
        <w:t xml:space="preserve"> </w:t>
      </w:r>
      <w:r w:rsidR="00A722CE" w:rsidRPr="00130EE2">
        <w:rPr>
          <w:rFonts w:ascii="Arial" w:eastAsia="Times" w:hAnsi="Arial" w:cs="Arial"/>
          <w:lang w:val="en-GB"/>
        </w:rPr>
        <w:t xml:space="preserve">one or more of the </w:t>
      </w:r>
      <w:r w:rsidR="00A722CE" w:rsidRPr="00130EE2">
        <w:rPr>
          <w:rFonts w:ascii="Arial" w:eastAsia="Times" w:hAnsi="Arial" w:cs="Arial"/>
          <w:b/>
          <w:lang w:val="en-GB"/>
        </w:rPr>
        <w:t>United Nations Sustainable Development Goals</w:t>
      </w:r>
      <w:r w:rsidR="00A722CE" w:rsidRPr="00130EE2">
        <w:rPr>
          <w:rFonts w:ascii="Arial" w:eastAsia="Times" w:hAnsi="Arial" w:cs="Arial"/>
          <w:lang w:val="en-GB"/>
        </w:rPr>
        <w:t xml:space="preserve"> (see Page 5).</w:t>
      </w:r>
      <w:r w:rsidR="00A722CE" w:rsidRPr="00F07A9F">
        <w:rPr>
          <w:rFonts w:ascii="Arial" w:eastAsia="Times" w:hAnsi="Arial" w:cs="Arial"/>
          <w:lang w:val="en-GB"/>
        </w:rPr>
        <w:t xml:space="preserve"> </w:t>
      </w:r>
    </w:p>
    <w:p w14:paraId="301BA7C8" w14:textId="77777777" w:rsidR="00A722CE" w:rsidRPr="00F07A9F" w:rsidRDefault="00A722CE" w:rsidP="00A722CE">
      <w:pPr>
        <w:spacing w:after="0" w:line="276" w:lineRule="auto"/>
        <w:jc w:val="both"/>
        <w:rPr>
          <w:rFonts w:ascii="Arial" w:eastAsia="Times" w:hAnsi="Arial" w:cs="Arial"/>
          <w:lang w:val="en-GB"/>
        </w:rPr>
      </w:pPr>
    </w:p>
    <w:p w14:paraId="38846211" w14:textId="77777777" w:rsidR="00A03E8D" w:rsidRPr="00A03E8D" w:rsidRDefault="00A03E8D" w:rsidP="00130EE2">
      <w:pPr>
        <w:spacing w:line="360" w:lineRule="auto"/>
        <w:jc w:val="both"/>
        <w:rPr>
          <w:rFonts w:ascii="Arial" w:eastAsia="Times" w:hAnsi="Arial" w:cs="Arial"/>
          <w:b/>
          <w:bCs/>
          <w:lang w:val="en-GB"/>
        </w:rPr>
      </w:pPr>
      <w:r w:rsidRPr="00A03E8D">
        <w:rPr>
          <w:rFonts w:ascii="Arial" w:eastAsia="Times" w:hAnsi="Arial" w:cs="Arial"/>
          <w:b/>
          <w:bCs/>
          <w:lang w:val="en-GB"/>
        </w:rPr>
        <w:t>ABOUT THE SEEDS OF CHANGE</w:t>
      </w:r>
    </w:p>
    <w:p w14:paraId="15FDBE1E" w14:textId="50967E9E" w:rsidR="00A722CE" w:rsidRPr="00F07A9F" w:rsidRDefault="00A722CE" w:rsidP="00130EE2">
      <w:pPr>
        <w:spacing w:line="360" w:lineRule="auto"/>
        <w:jc w:val="both"/>
        <w:rPr>
          <w:rFonts w:ascii="Arial" w:eastAsia="Times" w:hAnsi="Arial" w:cs="Arial"/>
          <w:lang w:val="en-GB"/>
        </w:rPr>
      </w:pPr>
      <w:r w:rsidRPr="00F07A9F">
        <w:rPr>
          <w:rFonts w:ascii="Arial" w:eastAsia="Times" w:hAnsi="Arial" w:cs="Arial"/>
          <w:lang w:val="en-GB"/>
        </w:rPr>
        <w:t>The aim of the ‘Seeds of Change’ Grant Programme is to enable Donegal Community Activist and Voluntary Groups to raise awareness and action around global development issues.</w:t>
      </w:r>
    </w:p>
    <w:p w14:paraId="5BD5EF0F" w14:textId="03786978" w:rsidR="00A722CE" w:rsidRPr="00F07A9F" w:rsidRDefault="00A722CE" w:rsidP="00A722CE">
      <w:pPr>
        <w:pStyle w:val="ListParagraph"/>
        <w:numPr>
          <w:ilvl w:val="0"/>
          <w:numId w:val="1"/>
        </w:numPr>
        <w:rPr>
          <w:rFonts w:ascii="Arial" w:hAnsi="Arial" w:cs="Arial"/>
        </w:rPr>
      </w:pPr>
      <w:r w:rsidRPr="00F07A9F">
        <w:rPr>
          <w:rFonts w:ascii="Arial" w:eastAsia="Times New Roman" w:hAnsi="Arial" w:cs="Arial"/>
        </w:rPr>
        <w:t>Under the Seeds of Change Grant Scheme 202</w:t>
      </w:r>
      <w:r w:rsidR="004C1038" w:rsidRPr="00F07A9F">
        <w:rPr>
          <w:rFonts w:ascii="Arial" w:eastAsia="Times New Roman" w:hAnsi="Arial" w:cs="Arial"/>
        </w:rPr>
        <w:t>2-23</w:t>
      </w:r>
      <w:r w:rsidRPr="00F07A9F">
        <w:rPr>
          <w:rFonts w:ascii="Arial" w:eastAsia="Times New Roman" w:hAnsi="Arial" w:cs="Arial"/>
        </w:rPr>
        <w:t xml:space="preserve"> community groups can make applications </w:t>
      </w:r>
      <w:r w:rsidR="002E1FDD" w:rsidRPr="00F07A9F">
        <w:rPr>
          <w:rFonts w:ascii="Arial" w:eastAsia="Times New Roman" w:hAnsi="Arial" w:cs="Arial"/>
        </w:rPr>
        <w:t xml:space="preserve">under three </w:t>
      </w:r>
      <w:r w:rsidR="00732753">
        <w:rPr>
          <w:rFonts w:ascii="Arial" w:eastAsia="Times New Roman" w:hAnsi="Arial" w:cs="Arial"/>
        </w:rPr>
        <w:t xml:space="preserve">distinct </w:t>
      </w:r>
      <w:r w:rsidR="002E1FDD" w:rsidRPr="00F07A9F">
        <w:rPr>
          <w:rFonts w:ascii="Arial" w:eastAsia="Times New Roman" w:hAnsi="Arial" w:cs="Arial"/>
        </w:rPr>
        <w:t xml:space="preserve">categories: </w:t>
      </w:r>
    </w:p>
    <w:p w14:paraId="6F634238" w14:textId="1E06F2AA" w:rsidR="002E1FDD" w:rsidRPr="00F07A9F" w:rsidRDefault="002E1FDD" w:rsidP="002E1FDD">
      <w:pPr>
        <w:pStyle w:val="ListParagraph"/>
        <w:numPr>
          <w:ilvl w:val="0"/>
          <w:numId w:val="2"/>
        </w:numPr>
        <w:rPr>
          <w:rFonts w:ascii="Arial" w:hAnsi="Arial" w:cs="Arial"/>
        </w:rPr>
      </w:pPr>
      <w:r w:rsidRPr="00F07A9F">
        <w:rPr>
          <w:rFonts w:ascii="Arial" w:eastAsia="Times New Roman" w:hAnsi="Arial" w:cs="Arial"/>
        </w:rPr>
        <w:t>Category I- Social Justice</w:t>
      </w:r>
    </w:p>
    <w:p w14:paraId="16FDEE57" w14:textId="26AD364E" w:rsidR="002E1FDD" w:rsidRPr="00F07A9F" w:rsidRDefault="002E1FDD" w:rsidP="002E1FDD">
      <w:pPr>
        <w:pStyle w:val="ListParagraph"/>
        <w:numPr>
          <w:ilvl w:val="0"/>
          <w:numId w:val="2"/>
        </w:numPr>
        <w:rPr>
          <w:rFonts w:ascii="Arial" w:hAnsi="Arial" w:cs="Arial"/>
        </w:rPr>
      </w:pPr>
      <w:r w:rsidRPr="00F07A9F">
        <w:rPr>
          <w:rFonts w:ascii="Arial" w:eastAsia="Times New Roman" w:hAnsi="Arial" w:cs="Arial"/>
        </w:rPr>
        <w:t xml:space="preserve">Category II- Economic Justice </w:t>
      </w:r>
    </w:p>
    <w:p w14:paraId="099510D1" w14:textId="0830F938" w:rsidR="00F07A9F" w:rsidRPr="00732753" w:rsidRDefault="002E1FDD" w:rsidP="00732753">
      <w:pPr>
        <w:pStyle w:val="ListParagraph"/>
        <w:numPr>
          <w:ilvl w:val="0"/>
          <w:numId w:val="2"/>
        </w:numPr>
        <w:rPr>
          <w:rFonts w:ascii="Arial" w:hAnsi="Arial" w:cs="Arial"/>
        </w:rPr>
      </w:pPr>
      <w:r w:rsidRPr="00F07A9F">
        <w:rPr>
          <w:rFonts w:ascii="Arial" w:eastAsia="Times New Roman" w:hAnsi="Arial" w:cs="Arial"/>
        </w:rPr>
        <w:t>and Category III- Environmental Justice</w:t>
      </w:r>
    </w:p>
    <w:p w14:paraId="59D588C6" w14:textId="77777777" w:rsidR="00732753" w:rsidRPr="00732753" w:rsidRDefault="00732753" w:rsidP="00732753">
      <w:pPr>
        <w:pStyle w:val="ListParagraph"/>
        <w:ind w:left="2160"/>
        <w:rPr>
          <w:rFonts w:ascii="Arial" w:hAnsi="Arial" w:cs="Arial"/>
        </w:rPr>
      </w:pPr>
    </w:p>
    <w:p w14:paraId="0CEC7B5E" w14:textId="5FAAA9E0" w:rsidR="002F143A" w:rsidRPr="00A03E8D" w:rsidRDefault="002E1FDD" w:rsidP="00671E8B">
      <w:pPr>
        <w:pStyle w:val="ListParagraph"/>
        <w:numPr>
          <w:ilvl w:val="0"/>
          <w:numId w:val="1"/>
        </w:numPr>
        <w:spacing w:after="0" w:line="360" w:lineRule="auto"/>
        <w:rPr>
          <w:rFonts w:ascii="Arial" w:eastAsia="Times New Roman" w:hAnsi="Arial" w:cs="Arial"/>
          <w:b/>
          <w:bCs/>
        </w:rPr>
      </w:pPr>
      <w:r w:rsidRPr="00130EE2">
        <w:rPr>
          <w:rFonts w:ascii="Arial" w:eastAsia="Times New Roman" w:hAnsi="Arial" w:cs="Arial"/>
        </w:rPr>
        <w:t>We encourage projects that address multiple categories acknowledging the reality of many of the local and global justice issues we are trying to address in our community. Such applications should identify the ‘main category’ under which their project falls.</w:t>
      </w:r>
      <w:r w:rsidR="002F143A" w:rsidRPr="00130EE2">
        <w:rPr>
          <w:rFonts w:ascii="Arial" w:eastAsia="Times New Roman" w:hAnsi="Arial" w:cs="Arial"/>
        </w:rPr>
        <w:t xml:space="preserve"> There will be an</w:t>
      </w:r>
      <w:r w:rsidR="00C41E8B">
        <w:rPr>
          <w:rFonts w:ascii="Arial" w:eastAsia="Times New Roman" w:hAnsi="Arial" w:cs="Arial"/>
        </w:rPr>
        <w:t xml:space="preserve"> interactive</w:t>
      </w:r>
      <w:r w:rsidR="002F143A" w:rsidRPr="00130EE2">
        <w:rPr>
          <w:rFonts w:ascii="Arial" w:eastAsia="Times New Roman" w:hAnsi="Arial" w:cs="Arial"/>
        </w:rPr>
        <w:t xml:space="preserve"> </w:t>
      </w:r>
      <w:r w:rsidR="002F143A" w:rsidRPr="00A03E8D">
        <w:rPr>
          <w:rFonts w:ascii="Arial" w:eastAsia="Times New Roman" w:hAnsi="Arial" w:cs="Arial"/>
          <w:b/>
          <w:bCs/>
        </w:rPr>
        <w:t>Information Workshop</w:t>
      </w:r>
      <w:r w:rsidR="002F143A" w:rsidRPr="00130EE2">
        <w:rPr>
          <w:rFonts w:ascii="Arial" w:eastAsia="Times New Roman" w:hAnsi="Arial" w:cs="Arial"/>
        </w:rPr>
        <w:t xml:space="preserve"> held prior to the application deadline</w:t>
      </w:r>
      <w:r w:rsidR="00AE13F6" w:rsidRPr="00130EE2">
        <w:rPr>
          <w:rFonts w:ascii="Arial" w:eastAsia="Times New Roman" w:hAnsi="Arial" w:cs="Arial"/>
        </w:rPr>
        <w:t xml:space="preserve"> on </w:t>
      </w:r>
      <w:r w:rsidR="00AE13F6" w:rsidRPr="00130EE2">
        <w:rPr>
          <w:rFonts w:ascii="Arial" w:eastAsia="Times New Roman" w:hAnsi="Arial" w:cs="Arial"/>
          <w:b/>
          <w:bCs/>
        </w:rPr>
        <w:t>Thursday 17 November 2022 at 7pm to 8:30pm</w:t>
      </w:r>
      <w:r w:rsidR="00AE13F6" w:rsidRPr="00130EE2">
        <w:rPr>
          <w:rFonts w:ascii="Arial" w:eastAsia="Times New Roman" w:hAnsi="Arial" w:cs="Arial"/>
        </w:rPr>
        <w:t xml:space="preserve"> on Zoom t</w:t>
      </w:r>
      <w:r w:rsidR="002F143A" w:rsidRPr="00130EE2">
        <w:rPr>
          <w:rFonts w:ascii="Arial" w:eastAsia="Times New Roman" w:hAnsi="Arial" w:cs="Arial"/>
        </w:rPr>
        <w:t>o assist applicants with understanding</w:t>
      </w:r>
      <w:r w:rsidR="00265FE4">
        <w:rPr>
          <w:rFonts w:ascii="Arial" w:eastAsia="Times New Roman" w:hAnsi="Arial" w:cs="Arial"/>
        </w:rPr>
        <w:t xml:space="preserve"> Global Citizenship Education</w:t>
      </w:r>
      <w:r w:rsidR="002F143A" w:rsidRPr="00130EE2">
        <w:rPr>
          <w:rFonts w:ascii="Arial" w:eastAsia="Times New Roman" w:hAnsi="Arial" w:cs="Arial"/>
        </w:rPr>
        <w:t xml:space="preserve"> and each of the three categories and where their project m</w:t>
      </w:r>
      <w:r w:rsidR="00AC4A5E" w:rsidRPr="00130EE2">
        <w:rPr>
          <w:rFonts w:ascii="Arial" w:eastAsia="Times New Roman" w:hAnsi="Arial" w:cs="Arial"/>
        </w:rPr>
        <w:t>ight</w:t>
      </w:r>
      <w:r w:rsidR="002F143A" w:rsidRPr="00130EE2">
        <w:rPr>
          <w:rFonts w:ascii="Arial" w:eastAsia="Times New Roman" w:hAnsi="Arial" w:cs="Arial"/>
        </w:rPr>
        <w:t xml:space="preserve"> fit in.</w:t>
      </w:r>
      <w:r w:rsidRPr="00130EE2">
        <w:rPr>
          <w:rFonts w:ascii="Arial" w:eastAsia="Times New Roman" w:hAnsi="Arial" w:cs="Arial"/>
        </w:rPr>
        <w:t xml:space="preserve"> </w:t>
      </w:r>
      <w:r w:rsidR="00A03E8D">
        <w:rPr>
          <w:rFonts w:ascii="Arial" w:eastAsia="Times New Roman" w:hAnsi="Arial" w:cs="Arial"/>
        </w:rPr>
        <w:t>To further support applicants, t</w:t>
      </w:r>
      <w:r w:rsidR="00AE13F6" w:rsidRPr="00130EE2">
        <w:rPr>
          <w:rFonts w:ascii="Arial" w:eastAsia="Times New Roman" w:hAnsi="Arial" w:cs="Arial"/>
        </w:rPr>
        <w:t xml:space="preserve">he ChangeMakers team (Myra McAuliffe, Project Coordinator and Kate O’Callaghan, Project Worker) </w:t>
      </w:r>
      <w:r w:rsidR="00AE13F6" w:rsidRPr="00130EE2">
        <w:rPr>
          <w:rFonts w:ascii="Arial" w:eastAsia="Times New Roman" w:hAnsi="Arial" w:cs="Arial"/>
        </w:rPr>
        <w:lastRenderedPageBreak/>
        <w:t xml:space="preserve">will host a second / follow on event in the form of an </w:t>
      </w:r>
      <w:r w:rsidR="00AE13F6" w:rsidRPr="00A03E8D">
        <w:rPr>
          <w:rFonts w:ascii="Arial" w:eastAsia="Times New Roman" w:hAnsi="Arial" w:cs="Arial"/>
          <w:b/>
          <w:bCs/>
        </w:rPr>
        <w:t xml:space="preserve">Application Clinic on Friday 25 November 2022 at 12noon to 1pm. </w:t>
      </w:r>
      <w:r w:rsidR="00A03E8D" w:rsidRPr="00A03E8D">
        <w:rPr>
          <w:rFonts w:ascii="Arial" w:eastAsia="Times New Roman" w:hAnsi="Arial" w:cs="Arial"/>
        </w:rPr>
        <w:t>The purpose of this event is to answer any questions you may have when it comes to filling out the form or about how to align the planned project to one of the category headings.</w:t>
      </w:r>
      <w:r w:rsidR="00A03E8D">
        <w:rPr>
          <w:rFonts w:ascii="Arial" w:eastAsia="Times New Roman" w:hAnsi="Arial" w:cs="Arial"/>
          <w:b/>
          <w:bCs/>
        </w:rPr>
        <w:t xml:space="preserve"> </w:t>
      </w:r>
    </w:p>
    <w:p w14:paraId="0C12D4B8" w14:textId="77777777" w:rsidR="00AC4A5E" w:rsidRPr="00F07A9F" w:rsidRDefault="00AC4A5E" w:rsidP="002F143A">
      <w:pPr>
        <w:pStyle w:val="ListParagraph"/>
        <w:spacing w:after="0" w:line="360" w:lineRule="auto"/>
        <w:rPr>
          <w:rFonts w:ascii="Arial" w:eastAsia="Times New Roman" w:hAnsi="Arial" w:cs="Arial"/>
        </w:rPr>
      </w:pPr>
    </w:p>
    <w:p w14:paraId="1ACAA0F8" w14:textId="2E49169A" w:rsidR="002E1FDD" w:rsidRDefault="002E1FDD" w:rsidP="00671E8B">
      <w:pPr>
        <w:pStyle w:val="ListParagraph"/>
        <w:numPr>
          <w:ilvl w:val="0"/>
          <w:numId w:val="1"/>
        </w:numPr>
        <w:spacing w:after="0" w:line="360" w:lineRule="auto"/>
        <w:rPr>
          <w:rFonts w:ascii="Arial" w:eastAsia="Times New Roman" w:hAnsi="Arial" w:cs="Arial"/>
        </w:rPr>
      </w:pPr>
      <w:r w:rsidRPr="00F07A9F">
        <w:rPr>
          <w:rFonts w:ascii="Arial" w:eastAsia="Times New Roman" w:hAnsi="Arial" w:cs="Arial"/>
        </w:rPr>
        <w:t>Subject to the final applications received, ChangeMakers will endeavour to ensure an equal spread of the awards across the three categories</w:t>
      </w:r>
      <w:r w:rsidR="00F07A9F" w:rsidRPr="00F07A9F">
        <w:rPr>
          <w:rFonts w:ascii="Arial" w:eastAsia="Times New Roman" w:hAnsi="Arial" w:cs="Arial"/>
        </w:rPr>
        <w:t xml:space="preserve"> and across Donegal also, as ChangeMakers is seeking applications from across the county.</w:t>
      </w:r>
      <w:r w:rsidR="00DA358C">
        <w:rPr>
          <w:rFonts w:ascii="Arial" w:eastAsia="Times New Roman" w:hAnsi="Arial" w:cs="Arial"/>
        </w:rPr>
        <w:t xml:space="preserve"> </w:t>
      </w:r>
    </w:p>
    <w:p w14:paraId="34FA781F" w14:textId="77777777" w:rsidR="00732753" w:rsidRPr="00732753" w:rsidRDefault="00732753" w:rsidP="00732753">
      <w:pPr>
        <w:pStyle w:val="ListParagraph"/>
        <w:rPr>
          <w:rFonts w:ascii="Arial" w:eastAsia="Times New Roman" w:hAnsi="Arial" w:cs="Arial"/>
        </w:rPr>
      </w:pPr>
    </w:p>
    <w:p w14:paraId="151AA8F2" w14:textId="1C04E348" w:rsidR="00732753" w:rsidRDefault="00D90554" w:rsidP="00130EE2">
      <w:pPr>
        <w:pStyle w:val="ListParagraph"/>
        <w:numPr>
          <w:ilvl w:val="0"/>
          <w:numId w:val="1"/>
        </w:numPr>
        <w:spacing w:after="0" w:line="360" w:lineRule="auto"/>
        <w:rPr>
          <w:rFonts w:ascii="Arial" w:eastAsia="Times New Roman" w:hAnsi="Arial" w:cs="Arial"/>
        </w:rPr>
      </w:pPr>
      <w:r>
        <w:rPr>
          <w:rFonts w:ascii="Arial" w:eastAsia="Times New Roman" w:hAnsi="Arial" w:cs="Arial"/>
        </w:rPr>
        <w:t xml:space="preserve">Mentoring: </w:t>
      </w:r>
      <w:r w:rsidR="002802A7">
        <w:rPr>
          <w:rFonts w:ascii="Arial" w:eastAsia="Times New Roman" w:hAnsi="Arial" w:cs="Arial"/>
        </w:rPr>
        <w:t>If they wish, f</w:t>
      </w:r>
      <w:r w:rsidR="00732753" w:rsidRPr="00F07A9F">
        <w:rPr>
          <w:rFonts w:ascii="Arial" w:eastAsia="Times New Roman" w:hAnsi="Arial" w:cs="Arial"/>
        </w:rPr>
        <w:t xml:space="preserve">inal awardees </w:t>
      </w:r>
      <w:r w:rsidR="002802A7">
        <w:rPr>
          <w:rFonts w:ascii="Arial" w:eastAsia="Times New Roman" w:hAnsi="Arial" w:cs="Arial"/>
        </w:rPr>
        <w:t xml:space="preserve">can </w:t>
      </w:r>
      <w:r w:rsidR="00732753" w:rsidRPr="004412DF">
        <w:rPr>
          <w:rFonts w:ascii="Arial" w:eastAsia="Times New Roman" w:hAnsi="Arial" w:cs="Arial"/>
        </w:rPr>
        <w:t>receive mentoring support</w:t>
      </w:r>
      <w:r w:rsidR="00732753" w:rsidRPr="00AC4A5E">
        <w:rPr>
          <w:rFonts w:ascii="Arial" w:eastAsia="Times New Roman" w:hAnsi="Arial" w:cs="Arial"/>
        </w:rPr>
        <w:t xml:space="preserve"> from one of our Donegal-based facilitators</w:t>
      </w:r>
      <w:r w:rsidR="00732753">
        <w:rPr>
          <w:rFonts w:ascii="Arial" w:eastAsia="Times New Roman" w:hAnsi="Arial" w:cs="Arial"/>
        </w:rPr>
        <w:t xml:space="preserve"> for the duration of the project</w:t>
      </w:r>
      <w:r w:rsidR="00732753" w:rsidRPr="00AC4A5E">
        <w:rPr>
          <w:rFonts w:ascii="Arial" w:eastAsia="Times New Roman" w:hAnsi="Arial" w:cs="Arial"/>
        </w:rPr>
        <w:t>.</w:t>
      </w:r>
      <w:r>
        <w:rPr>
          <w:rFonts w:ascii="Arial" w:eastAsia="Times New Roman" w:hAnsi="Arial" w:cs="Arial"/>
        </w:rPr>
        <w:t xml:space="preserve"> </w:t>
      </w:r>
      <w:proofErr w:type="spellStart"/>
      <w:r>
        <w:rPr>
          <w:rFonts w:ascii="Arial" w:eastAsia="Times New Roman" w:hAnsi="Arial" w:cs="Arial"/>
        </w:rPr>
        <w:t>ChangeMakers</w:t>
      </w:r>
      <w:proofErr w:type="spellEnd"/>
      <w:r>
        <w:rPr>
          <w:rFonts w:ascii="Arial" w:eastAsia="Times New Roman" w:hAnsi="Arial" w:cs="Arial"/>
        </w:rPr>
        <w:t xml:space="preserve"> highly recommends this avenue of approach as we exist to deepen the community’s engagement with global issues and working with an experienced facilitator from our panel on a mentoring programme moulded to suit you, can be beneficial and will help us to support your longer-term journey as a group.</w:t>
      </w:r>
    </w:p>
    <w:p w14:paraId="2158AF48" w14:textId="77777777" w:rsidR="003F2B1B" w:rsidRPr="003F2B1B" w:rsidRDefault="003F2B1B" w:rsidP="003F2B1B">
      <w:pPr>
        <w:pStyle w:val="ListParagraph"/>
        <w:rPr>
          <w:rFonts w:ascii="Arial" w:eastAsia="Times New Roman" w:hAnsi="Arial" w:cs="Arial"/>
        </w:rPr>
      </w:pPr>
    </w:p>
    <w:p w14:paraId="6D95A7F1" w14:textId="1ABDC975" w:rsidR="003F2B1B" w:rsidRPr="003F2B1B" w:rsidRDefault="003F2B1B" w:rsidP="003F2B1B">
      <w:pPr>
        <w:pStyle w:val="ListParagraph"/>
        <w:numPr>
          <w:ilvl w:val="0"/>
          <w:numId w:val="1"/>
        </w:numPr>
        <w:rPr>
          <w:rFonts w:ascii="Arial" w:hAnsi="Arial" w:cs="Arial"/>
          <w:lang w:val="en-GB"/>
        </w:rPr>
      </w:pPr>
      <w:r w:rsidRPr="003F2B1B">
        <w:rPr>
          <w:rFonts w:ascii="Arial" w:hAnsi="Arial" w:cs="Arial"/>
          <w:lang w:val="en-GB"/>
        </w:rPr>
        <w:t xml:space="preserve">Cross border: As a project we are interested in increasing our </w:t>
      </w:r>
      <w:proofErr w:type="gramStart"/>
      <w:r w:rsidRPr="003F2B1B">
        <w:rPr>
          <w:rFonts w:ascii="Arial" w:hAnsi="Arial" w:cs="Arial"/>
          <w:lang w:val="en-GB"/>
        </w:rPr>
        <w:t>cross border</w:t>
      </w:r>
      <w:proofErr w:type="gramEnd"/>
      <w:r w:rsidRPr="003F2B1B">
        <w:rPr>
          <w:rFonts w:ascii="Arial" w:hAnsi="Arial" w:cs="Arial"/>
          <w:lang w:val="en-GB"/>
        </w:rPr>
        <w:t xml:space="preserve"> collaboration so be sure to note in your application if it has the capacity for collaboration with a group or organisation in NI. </w:t>
      </w:r>
    </w:p>
    <w:p w14:paraId="5A592D6A" w14:textId="3D2B130A" w:rsidR="002E1FDD" w:rsidRPr="00AC4A5E" w:rsidRDefault="002E1FDD" w:rsidP="00AC4A5E">
      <w:pPr>
        <w:pStyle w:val="ListParagraph"/>
        <w:spacing w:after="0" w:line="360" w:lineRule="auto"/>
        <w:rPr>
          <w:rFonts w:ascii="Arial" w:eastAsia="Times New Roman" w:hAnsi="Arial" w:cs="Arial"/>
        </w:rPr>
      </w:pPr>
    </w:p>
    <w:p w14:paraId="21489180" w14:textId="6FAF8C23" w:rsidR="002E1FDD" w:rsidRDefault="002E1FDD" w:rsidP="002E1FDD">
      <w:pPr>
        <w:spacing w:after="0" w:line="276" w:lineRule="auto"/>
        <w:jc w:val="both"/>
        <w:rPr>
          <w:rFonts w:ascii="Arial" w:eastAsia="Times" w:hAnsi="Arial" w:cs="Arial"/>
          <w:b/>
          <w:caps/>
          <w:lang w:val="en-GB"/>
        </w:rPr>
      </w:pPr>
      <w:r w:rsidRPr="00F07A9F">
        <w:rPr>
          <w:rFonts w:ascii="Arial" w:eastAsia="Times" w:hAnsi="Arial" w:cs="Arial"/>
          <w:b/>
          <w:caps/>
          <w:lang w:val="en-GB"/>
        </w:rPr>
        <w:t xml:space="preserve">Funding: </w:t>
      </w:r>
    </w:p>
    <w:p w14:paraId="3CA013CD" w14:textId="77777777" w:rsidR="00732753" w:rsidRPr="00F07A9F" w:rsidRDefault="00732753" w:rsidP="002E1FDD">
      <w:pPr>
        <w:spacing w:after="0" w:line="276" w:lineRule="auto"/>
        <w:jc w:val="both"/>
        <w:rPr>
          <w:rFonts w:ascii="Arial" w:eastAsia="Times" w:hAnsi="Arial" w:cs="Arial"/>
          <w:b/>
          <w:caps/>
          <w:lang w:val="en-GB"/>
        </w:rPr>
      </w:pPr>
    </w:p>
    <w:p w14:paraId="78028D2D" w14:textId="1D1281FB" w:rsidR="002E1FDD" w:rsidRPr="00F07A9F" w:rsidRDefault="002E1FDD" w:rsidP="002E1FDD">
      <w:pPr>
        <w:numPr>
          <w:ilvl w:val="0"/>
          <w:numId w:val="8"/>
        </w:numPr>
        <w:spacing w:after="0" w:line="276" w:lineRule="auto"/>
        <w:ind w:left="714" w:hanging="357"/>
        <w:jc w:val="both"/>
        <w:rPr>
          <w:rFonts w:ascii="Arial" w:eastAsia="Times" w:hAnsi="Arial" w:cs="Arial"/>
          <w:lang w:val="en-GB"/>
        </w:rPr>
      </w:pPr>
      <w:r w:rsidRPr="00F07A9F">
        <w:rPr>
          <w:rFonts w:ascii="Arial" w:eastAsia="Times" w:hAnsi="Arial" w:cs="Arial"/>
          <w:lang w:val="en-GB"/>
        </w:rPr>
        <w:t xml:space="preserve">Funding may be provided for an event, workshop/series of workshops or other </w:t>
      </w:r>
      <w:r w:rsidR="00F07A9F" w:rsidRPr="00F07A9F">
        <w:rPr>
          <w:rFonts w:ascii="Arial" w:eastAsia="Times" w:hAnsi="Arial" w:cs="Arial"/>
          <w:lang w:val="en-GB"/>
        </w:rPr>
        <w:t xml:space="preserve">Global Citizenship </w:t>
      </w:r>
      <w:r w:rsidRPr="00F07A9F">
        <w:rPr>
          <w:rFonts w:ascii="Arial" w:eastAsia="Times" w:hAnsi="Arial" w:cs="Arial"/>
          <w:lang w:val="en-GB"/>
        </w:rPr>
        <w:t xml:space="preserve">themed </w:t>
      </w:r>
      <w:proofErr w:type="gramStart"/>
      <w:r w:rsidRPr="00F07A9F">
        <w:rPr>
          <w:rFonts w:ascii="Arial" w:eastAsia="Times" w:hAnsi="Arial" w:cs="Arial"/>
          <w:lang w:val="en-GB"/>
        </w:rPr>
        <w:t>activity</w:t>
      </w:r>
      <w:r w:rsidR="00C1434E">
        <w:rPr>
          <w:rFonts w:ascii="Arial" w:eastAsia="Times" w:hAnsi="Arial" w:cs="Arial"/>
          <w:lang w:val="en-GB"/>
        </w:rPr>
        <w:t>;</w:t>
      </w:r>
      <w:proofErr w:type="gramEnd"/>
    </w:p>
    <w:p w14:paraId="14EEE199" w14:textId="7A3C24E0" w:rsidR="002E1FDD" w:rsidRPr="00F07A9F" w:rsidRDefault="002E1FDD" w:rsidP="00671E8B">
      <w:pPr>
        <w:numPr>
          <w:ilvl w:val="0"/>
          <w:numId w:val="8"/>
        </w:numPr>
        <w:spacing w:after="0" w:line="360" w:lineRule="auto"/>
        <w:ind w:left="714" w:hanging="357"/>
        <w:jc w:val="both"/>
        <w:rPr>
          <w:rFonts w:ascii="Arial" w:eastAsia="Times" w:hAnsi="Arial" w:cs="Arial"/>
          <w:lang w:val="en-GB"/>
        </w:rPr>
      </w:pPr>
      <w:r w:rsidRPr="00F07A9F">
        <w:rPr>
          <w:rFonts w:ascii="Arial" w:eastAsia="Times" w:hAnsi="Arial" w:cs="Arial"/>
          <w:lang w:val="en-GB"/>
        </w:rPr>
        <w:t xml:space="preserve">Please note that funding support will normally cover only part of the total cost of the activity </w:t>
      </w:r>
      <w:proofErr w:type="gramStart"/>
      <w:r w:rsidRPr="00F07A9F">
        <w:rPr>
          <w:rFonts w:ascii="Arial" w:eastAsia="Times" w:hAnsi="Arial" w:cs="Arial"/>
          <w:lang w:val="en-GB"/>
        </w:rPr>
        <w:t>i.e.</w:t>
      </w:r>
      <w:proofErr w:type="gramEnd"/>
      <w:r w:rsidRPr="00F07A9F">
        <w:rPr>
          <w:rFonts w:ascii="Arial" w:eastAsia="Times" w:hAnsi="Arial" w:cs="Arial"/>
          <w:lang w:val="en-GB"/>
        </w:rPr>
        <w:t xml:space="preserve"> </w:t>
      </w:r>
      <w:r w:rsidR="00C1434E">
        <w:rPr>
          <w:rFonts w:ascii="Arial" w:eastAsia="Times" w:hAnsi="Arial" w:cs="Arial"/>
          <w:lang w:val="en-GB"/>
        </w:rPr>
        <w:t>p</w:t>
      </w:r>
      <w:r w:rsidRPr="00F07A9F">
        <w:rPr>
          <w:rFonts w:ascii="Arial" w:eastAsia="Times" w:hAnsi="Arial" w:cs="Arial"/>
          <w:lang w:val="en-GB"/>
        </w:rPr>
        <w:t xml:space="preserve">articipants will be expected to make a contribution towards the cost of the </w:t>
      </w:r>
      <w:r w:rsidR="00A56CCE" w:rsidRPr="00F07A9F">
        <w:rPr>
          <w:rFonts w:ascii="Arial" w:eastAsia="Times" w:hAnsi="Arial" w:cs="Arial"/>
          <w:lang w:val="en-GB"/>
        </w:rPr>
        <w:t>activity,</w:t>
      </w:r>
      <w:r w:rsidRPr="00F07A9F">
        <w:rPr>
          <w:rFonts w:ascii="Arial" w:eastAsia="Times" w:hAnsi="Arial" w:cs="Arial"/>
          <w:lang w:val="en-GB"/>
        </w:rPr>
        <w:t xml:space="preserve"> either a direct financial contribution or an ‘in kind’ contribution</w:t>
      </w:r>
      <w:r w:rsidR="00C1434E">
        <w:rPr>
          <w:rFonts w:ascii="Arial" w:eastAsia="Times" w:hAnsi="Arial" w:cs="Arial"/>
          <w:lang w:val="en-GB"/>
        </w:rPr>
        <w:t>;</w:t>
      </w:r>
    </w:p>
    <w:p w14:paraId="2B5173F0" w14:textId="21EDCF9F" w:rsidR="002E1FDD" w:rsidRPr="00F07A9F" w:rsidRDefault="002E1FDD" w:rsidP="00671E8B">
      <w:pPr>
        <w:numPr>
          <w:ilvl w:val="0"/>
          <w:numId w:val="8"/>
        </w:numPr>
        <w:spacing w:after="0" w:line="360" w:lineRule="auto"/>
        <w:ind w:left="714" w:hanging="357"/>
        <w:jc w:val="both"/>
        <w:rPr>
          <w:rFonts w:ascii="Arial" w:eastAsia="Times" w:hAnsi="Arial" w:cs="Arial"/>
          <w:lang w:val="en-GB"/>
        </w:rPr>
      </w:pPr>
      <w:r w:rsidRPr="00F07A9F">
        <w:rPr>
          <w:rFonts w:ascii="Arial" w:eastAsia="Times" w:hAnsi="Arial" w:cs="Arial"/>
          <w:lang w:val="en-GB"/>
        </w:rPr>
        <w:t xml:space="preserve">Incomplete application forms will not be </w:t>
      </w:r>
      <w:proofErr w:type="gramStart"/>
      <w:r w:rsidRPr="00F07A9F">
        <w:rPr>
          <w:rFonts w:ascii="Arial" w:eastAsia="Times" w:hAnsi="Arial" w:cs="Arial"/>
          <w:lang w:val="en-GB"/>
        </w:rPr>
        <w:t>considered</w:t>
      </w:r>
      <w:r w:rsidR="00C1434E">
        <w:rPr>
          <w:rFonts w:ascii="Arial" w:eastAsia="Times" w:hAnsi="Arial" w:cs="Arial"/>
          <w:lang w:val="en-GB"/>
        </w:rPr>
        <w:t>;</w:t>
      </w:r>
      <w:proofErr w:type="gramEnd"/>
    </w:p>
    <w:p w14:paraId="6ED9915B" w14:textId="3450F23E" w:rsidR="002E1FDD" w:rsidRPr="00F07A9F" w:rsidRDefault="002E1FDD" w:rsidP="00671E8B">
      <w:pPr>
        <w:numPr>
          <w:ilvl w:val="0"/>
          <w:numId w:val="8"/>
        </w:numPr>
        <w:spacing w:after="0" w:line="360" w:lineRule="auto"/>
        <w:ind w:left="714" w:hanging="357"/>
        <w:jc w:val="both"/>
        <w:rPr>
          <w:rFonts w:ascii="Arial" w:eastAsia="Times" w:hAnsi="Arial" w:cs="Arial"/>
          <w:lang w:val="en-GB"/>
        </w:rPr>
      </w:pPr>
      <w:r w:rsidRPr="00F07A9F">
        <w:rPr>
          <w:rFonts w:ascii="Arial" w:eastAsia="Times" w:hAnsi="Arial" w:cs="Arial"/>
          <w:lang w:val="en-GB"/>
        </w:rPr>
        <w:t>If the funding application is successful, 50% of the overall allocation approved is released to the group.  The final 50% will be released on receipt of all documentation requested by ChangeMakers in the initial letter of approval for funding. This will normally be an attendance record and grant summary report</w:t>
      </w:r>
      <w:r w:rsidR="00C1434E">
        <w:rPr>
          <w:rFonts w:ascii="Arial" w:eastAsia="Times" w:hAnsi="Arial" w:cs="Arial"/>
          <w:lang w:val="en-GB"/>
        </w:rPr>
        <w:t xml:space="preserve"> (as this is important for ChangeMakers’ annual report to Irish Aid</w:t>
      </w:r>
      <w:proofErr w:type="gramStart"/>
      <w:r w:rsidR="00C1434E">
        <w:rPr>
          <w:rFonts w:ascii="Arial" w:eastAsia="Times" w:hAnsi="Arial" w:cs="Arial"/>
          <w:lang w:val="en-GB"/>
        </w:rPr>
        <w:t>);</w:t>
      </w:r>
      <w:proofErr w:type="gramEnd"/>
    </w:p>
    <w:p w14:paraId="3DA8452D" w14:textId="629920A7" w:rsidR="002E1FDD" w:rsidRPr="00F07A9F" w:rsidRDefault="002E1FDD" w:rsidP="00671E8B">
      <w:pPr>
        <w:numPr>
          <w:ilvl w:val="0"/>
          <w:numId w:val="8"/>
        </w:numPr>
        <w:spacing w:after="0" w:line="360" w:lineRule="auto"/>
        <w:ind w:left="714" w:hanging="357"/>
        <w:jc w:val="both"/>
        <w:rPr>
          <w:rFonts w:ascii="Arial" w:eastAsia="Times" w:hAnsi="Arial" w:cs="Arial"/>
          <w:lang w:val="en-GB"/>
        </w:rPr>
      </w:pPr>
      <w:r w:rsidRPr="00F07A9F">
        <w:rPr>
          <w:rFonts w:ascii="Arial" w:eastAsia="Times" w:hAnsi="Arial" w:cs="Arial"/>
          <w:lang w:val="en-GB"/>
        </w:rPr>
        <w:t xml:space="preserve"> Failure to comply with this regulation within a period of three months will result in the group forfeiting payment of final 50% of grant and may reduce the prospect of future grant aid from ChangeMakers for the group.</w:t>
      </w:r>
    </w:p>
    <w:p w14:paraId="7B72A98F" w14:textId="77777777" w:rsidR="002E1FDD" w:rsidRPr="00F07A9F" w:rsidRDefault="002E1FDD" w:rsidP="002E1FDD">
      <w:pPr>
        <w:spacing w:after="0" w:line="276" w:lineRule="auto"/>
        <w:jc w:val="both"/>
        <w:rPr>
          <w:rFonts w:ascii="Arial" w:eastAsia="Times" w:hAnsi="Arial" w:cs="Arial"/>
          <w:b/>
          <w:caps/>
          <w:lang w:val="en-GB"/>
        </w:rPr>
      </w:pPr>
    </w:p>
    <w:p w14:paraId="78DFC776" w14:textId="64246754" w:rsidR="002E1FDD" w:rsidRDefault="002E1FDD" w:rsidP="002E1FDD">
      <w:pPr>
        <w:spacing w:after="0" w:line="276" w:lineRule="auto"/>
        <w:rPr>
          <w:rFonts w:ascii="Arial" w:eastAsia="Times" w:hAnsi="Arial" w:cs="Arial"/>
          <w:b/>
          <w:caps/>
          <w:lang w:val="en-GB"/>
        </w:rPr>
      </w:pPr>
      <w:r w:rsidRPr="00F07A9F">
        <w:rPr>
          <w:rFonts w:ascii="Arial" w:eastAsia="Times" w:hAnsi="Arial" w:cs="Arial"/>
          <w:b/>
          <w:caps/>
          <w:lang w:val="en-GB"/>
        </w:rPr>
        <w:t>Items which may be eligible for funding:</w:t>
      </w:r>
    </w:p>
    <w:p w14:paraId="639CE2C5" w14:textId="77777777" w:rsidR="00732753" w:rsidRPr="00F07A9F" w:rsidRDefault="00732753" w:rsidP="002E1FDD">
      <w:pPr>
        <w:spacing w:after="0" w:line="276" w:lineRule="auto"/>
        <w:rPr>
          <w:rFonts w:ascii="Arial" w:eastAsia="Times" w:hAnsi="Arial" w:cs="Arial"/>
          <w:b/>
          <w:caps/>
          <w:lang w:val="en-GB"/>
        </w:rPr>
      </w:pPr>
    </w:p>
    <w:p w14:paraId="3BF3E517" w14:textId="77777777" w:rsidR="002E1FDD" w:rsidRPr="00F07A9F" w:rsidRDefault="002E1FDD" w:rsidP="002E1FDD">
      <w:pPr>
        <w:numPr>
          <w:ilvl w:val="0"/>
          <w:numId w:val="5"/>
        </w:numPr>
        <w:spacing w:after="0" w:line="276" w:lineRule="auto"/>
        <w:rPr>
          <w:rFonts w:ascii="Arial" w:eastAsia="Times" w:hAnsi="Arial" w:cs="Arial"/>
          <w:lang w:val="en-GB"/>
        </w:rPr>
      </w:pPr>
      <w:r w:rsidRPr="00F07A9F">
        <w:rPr>
          <w:rFonts w:ascii="Arial" w:eastAsia="Times" w:hAnsi="Arial" w:cs="Arial"/>
          <w:lang w:val="en-GB"/>
        </w:rPr>
        <w:t xml:space="preserve">Facilitator/Tutor fees </w:t>
      </w:r>
    </w:p>
    <w:p w14:paraId="16A87A80" w14:textId="77777777" w:rsidR="002E1FDD" w:rsidRPr="00F07A9F" w:rsidRDefault="002E1FDD" w:rsidP="002E1FDD">
      <w:pPr>
        <w:numPr>
          <w:ilvl w:val="0"/>
          <w:numId w:val="5"/>
        </w:numPr>
        <w:spacing w:after="0" w:line="276" w:lineRule="auto"/>
        <w:rPr>
          <w:rFonts w:ascii="Arial" w:eastAsia="Times" w:hAnsi="Arial" w:cs="Arial"/>
          <w:lang w:val="en-GB"/>
        </w:rPr>
      </w:pPr>
      <w:r w:rsidRPr="00F07A9F">
        <w:rPr>
          <w:rFonts w:ascii="Arial" w:eastAsia="Times" w:hAnsi="Arial" w:cs="Arial"/>
          <w:lang w:val="en-GB"/>
        </w:rPr>
        <w:t xml:space="preserve">Materials required for a particular course or activity </w:t>
      </w:r>
    </w:p>
    <w:p w14:paraId="58703D7E" w14:textId="77777777" w:rsidR="002E1FDD" w:rsidRPr="00F07A9F" w:rsidRDefault="002E1FDD" w:rsidP="002E1FDD">
      <w:pPr>
        <w:numPr>
          <w:ilvl w:val="0"/>
          <w:numId w:val="5"/>
        </w:numPr>
        <w:spacing w:after="0" w:line="276" w:lineRule="auto"/>
        <w:rPr>
          <w:rFonts w:ascii="Arial" w:eastAsia="Times" w:hAnsi="Arial" w:cs="Arial"/>
          <w:lang w:val="en-GB"/>
        </w:rPr>
      </w:pPr>
      <w:r w:rsidRPr="00F07A9F">
        <w:rPr>
          <w:rFonts w:ascii="Arial" w:eastAsia="Times" w:hAnsi="Arial" w:cs="Arial"/>
          <w:lang w:val="en-GB"/>
        </w:rPr>
        <w:t>Contribution towards administration costs (where no paid administration costs already exist)</w:t>
      </w:r>
    </w:p>
    <w:p w14:paraId="64F3DF11" w14:textId="77777777" w:rsidR="002E1FDD" w:rsidRPr="00F07A9F" w:rsidRDefault="002E1FDD" w:rsidP="002E1FDD">
      <w:pPr>
        <w:numPr>
          <w:ilvl w:val="0"/>
          <w:numId w:val="5"/>
        </w:numPr>
        <w:spacing w:after="0" w:line="276" w:lineRule="auto"/>
        <w:rPr>
          <w:rFonts w:ascii="Arial" w:eastAsia="Times" w:hAnsi="Arial" w:cs="Arial"/>
          <w:lang w:val="en-GB"/>
        </w:rPr>
      </w:pPr>
      <w:r w:rsidRPr="00F07A9F">
        <w:rPr>
          <w:rFonts w:ascii="Arial" w:eastAsia="Times" w:hAnsi="Arial" w:cs="Arial"/>
          <w:lang w:val="en-GB"/>
        </w:rPr>
        <w:t>Rent of venue</w:t>
      </w:r>
    </w:p>
    <w:p w14:paraId="7AC17646" w14:textId="77777777" w:rsidR="002E1FDD" w:rsidRPr="00F07A9F" w:rsidRDefault="002E1FDD" w:rsidP="002E1FDD">
      <w:pPr>
        <w:numPr>
          <w:ilvl w:val="0"/>
          <w:numId w:val="5"/>
        </w:numPr>
        <w:spacing w:after="0" w:line="276" w:lineRule="auto"/>
        <w:rPr>
          <w:rFonts w:ascii="Arial" w:eastAsia="Times" w:hAnsi="Arial" w:cs="Arial"/>
          <w:lang w:val="en-GB"/>
        </w:rPr>
      </w:pPr>
      <w:r w:rsidRPr="00F07A9F">
        <w:rPr>
          <w:rFonts w:ascii="Arial" w:eastAsia="Times" w:hAnsi="Arial" w:cs="Arial"/>
          <w:lang w:val="en-GB"/>
        </w:rPr>
        <w:t xml:space="preserve">Publicity </w:t>
      </w:r>
    </w:p>
    <w:p w14:paraId="6AE3593B" w14:textId="77777777" w:rsidR="002E1FDD" w:rsidRPr="00F07A9F" w:rsidRDefault="002E1FDD" w:rsidP="002E1FDD">
      <w:pPr>
        <w:numPr>
          <w:ilvl w:val="0"/>
          <w:numId w:val="5"/>
        </w:numPr>
        <w:spacing w:after="0" w:line="276" w:lineRule="auto"/>
        <w:rPr>
          <w:rFonts w:ascii="Arial" w:eastAsia="Times" w:hAnsi="Arial" w:cs="Arial"/>
          <w:lang w:val="en-GB"/>
        </w:rPr>
      </w:pPr>
      <w:r w:rsidRPr="00F07A9F">
        <w:rPr>
          <w:rFonts w:ascii="Arial" w:eastAsia="Times" w:hAnsi="Arial" w:cs="Arial"/>
          <w:lang w:val="en-GB"/>
        </w:rPr>
        <w:t>Pre-development / capacity building work with groups</w:t>
      </w:r>
    </w:p>
    <w:p w14:paraId="2EE32BBD" w14:textId="77777777" w:rsidR="002E1FDD" w:rsidRPr="00F07A9F" w:rsidRDefault="002E1FDD" w:rsidP="002E1FDD">
      <w:pPr>
        <w:numPr>
          <w:ilvl w:val="0"/>
          <w:numId w:val="5"/>
        </w:numPr>
        <w:spacing w:after="0" w:line="276" w:lineRule="auto"/>
        <w:rPr>
          <w:rFonts w:ascii="Arial" w:eastAsia="Times" w:hAnsi="Arial" w:cs="Arial"/>
          <w:lang w:val="en-GB"/>
        </w:rPr>
      </w:pPr>
      <w:r w:rsidRPr="00F07A9F">
        <w:rPr>
          <w:rFonts w:ascii="Arial" w:eastAsia="Times" w:hAnsi="Arial" w:cs="Arial"/>
          <w:lang w:val="en-GB"/>
        </w:rPr>
        <w:t>Cost of tea/coffee, light refreshments</w:t>
      </w:r>
    </w:p>
    <w:p w14:paraId="5C11BC83" w14:textId="77777777" w:rsidR="002E1FDD" w:rsidRPr="00F07A9F" w:rsidRDefault="002E1FDD" w:rsidP="002E1FDD">
      <w:pPr>
        <w:spacing w:after="0" w:line="276" w:lineRule="auto"/>
        <w:rPr>
          <w:rFonts w:ascii="Arial" w:eastAsia="Times" w:hAnsi="Arial" w:cs="Arial"/>
          <w:b/>
          <w:lang w:val="en-GB"/>
        </w:rPr>
      </w:pPr>
    </w:p>
    <w:p w14:paraId="2F79D90A" w14:textId="14B496EE" w:rsidR="002E1FDD" w:rsidRDefault="002E1FDD" w:rsidP="002E1FDD">
      <w:pPr>
        <w:spacing w:after="0" w:line="276" w:lineRule="auto"/>
        <w:rPr>
          <w:rFonts w:ascii="Arial" w:eastAsia="Times" w:hAnsi="Arial" w:cs="Arial"/>
          <w:b/>
          <w:caps/>
          <w:lang w:val="en-GB"/>
        </w:rPr>
      </w:pPr>
      <w:r w:rsidRPr="00F07A9F">
        <w:rPr>
          <w:rFonts w:ascii="Arial" w:eastAsia="Times" w:hAnsi="Arial" w:cs="Arial"/>
          <w:b/>
          <w:caps/>
          <w:lang w:val="en-GB"/>
        </w:rPr>
        <w:t xml:space="preserve">Funding </w:t>
      </w:r>
      <w:r w:rsidRPr="00F07A9F">
        <w:rPr>
          <w:rFonts w:ascii="Arial" w:eastAsia="Times" w:hAnsi="Arial" w:cs="Arial"/>
          <w:b/>
          <w:i/>
          <w:iCs/>
          <w:caps/>
          <w:u w:val="single"/>
          <w:lang w:val="en-GB"/>
        </w:rPr>
        <w:t>is</w:t>
      </w:r>
      <w:r w:rsidRPr="00F07A9F">
        <w:rPr>
          <w:rFonts w:ascii="Arial" w:eastAsia="Times" w:hAnsi="Arial" w:cs="Arial"/>
          <w:b/>
          <w:caps/>
          <w:u w:val="single"/>
          <w:lang w:val="en-GB"/>
        </w:rPr>
        <w:t xml:space="preserve"> </w:t>
      </w:r>
      <w:r w:rsidRPr="00F07A9F">
        <w:rPr>
          <w:rFonts w:ascii="Arial" w:eastAsia="Times" w:hAnsi="Arial" w:cs="Arial"/>
          <w:b/>
          <w:i/>
          <w:iCs/>
          <w:caps/>
          <w:u w:val="single"/>
          <w:lang w:val="en-GB"/>
        </w:rPr>
        <w:t>not</w:t>
      </w:r>
      <w:r w:rsidRPr="00F07A9F">
        <w:rPr>
          <w:rFonts w:ascii="Arial" w:eastAsia="Times" w:hAnsi="Arial" w:cs="Arial"/>
          <w:b/>
          <w:caps/>
          <w:lang w:val="en-GB"/>
        </w:rPr>
        <w:t xml:space="preserve"> available for:</w:t>
      </w:r>
    </w:p>
    <w:p w14:paraId="6F0EE97F" w14:textId="77777777" w:rsidR="00732753" w:rsidRPr="00F07A9F" w:rsidRDefault="00732753" w:rsidP="002E1FDD">
      <w:pPr>
        <w:spacing w:after="0" w:line="276" w:lineRule="auto"/>
        <w:rPr>
          <w:rFonts w:ascii="Arial" w:eastAsia="Times" w:hAnsi="Arial" w:cs="Arial"/>
          <w:b/>
          <w:caps/>
          <w:lang w:val="en-GB"/>
        </w:rPr>
      </w:pPr>
    </w:p>
    <w:p w14:paraId="70881A3D" w14:textId="3B1BCCDF" w:rsidR="002E1FDD" w:rsidRPr="00F07A9F" w:rsidRDefault="002E1FDD" w:rsidP="002E1FDD">
      <w:pPr>
        <w:numPr>
          <w:ilvl w:val="0"/>
          <w:numId w:val="9"/>
        </w:numPr>
        <w:spacing w:after="0" w:line="276" w:lineRule="auto"/>
        <w:rPr>
          <w:rFonts w:ascii="Arial" w:eastAsia="Times" w:hAnsi="Arial" w:cs="Arial"/>
          <w:lang w:val="en-GB"/>
        </w:rPr>
      </w:pPr>
      <w:r w:rsidRPr="00F07A9F">
        <w:rPr>
          <w:rFonts w:ascii="Arial" w:eastAsia="Times" w:hAnsi="Arial" w:cs="Arial"/>
          <w:lang w:val="en-GB"/>
        </w:rPr>
        <w:t xml:space="preserve">Youth Clubs/Groups </w:t>
      </w:r>
      <w:r w:rsidR="007623A7" w:rsidRPr="00F07A9F">
        <w:rPr>
          <w:rFonts w:ascii="Arial" w:eastAsia="Times" w:hAnsi="Arial" w:cs="Arial"/>
          <w:lang w:val="en-GB"/>
        </w:rPr>
        <w:t>(Adults</w:t>
      </w:r>
      <w:r w:rsidRPr="00F07A9F">
        <w:rPr>
          <w:rFonts w:ascii="Arial" w:eastAsia="Times" w:hAnsi="Arial" w:cs="Arial"/>
          <w:lang w:val="en-GB"/>
        </w:rPr>
        <w:t xml:space="preserve"> only)</w:t>
      </w:r>
    </w:p>
    <w:p w14:paraId="30638C8C" w14:textId="77777777" w:rsidR="002E1FDD" w:rsidRPr="00F07A9F" w:rsidRDefault="002E1FDD" w:rsidP="002E1FDD">
      <w:pPr>
        <w:numPr>
          <w:ilvl w:val="0"/>
          <w:numId w:val="9"/>
        </w:numPr>
        <w:spacing w:after="0" w:line="276" w:lineRule="auto"/>
        <w:rPr>
          <w:rFonts w:ascii="Arial" w:eastAsia="Times" w:hAnsi="Arial" w:cs="Arial"/>
          <w:lang w:val="en-GB"/>
        </w:rPr>
      </w:pPr>
      <w:r w:rsidRPr="00F07A9F">
        <w:rPr>
          <w:rFonts w:ascii="Arial" w:eastAsia="Times" w:hAnsi="Arial" w:cs="Arial"/>
          <w:lang w:val="en-GB"/>
        </w:rPr>
        <w:t xml:space="preserve">Sports Clubs </w:t>
      </w:r>
    </w:p>
    <w:p w14:paraId="7613B065" w14:textId="55DD239B" w:rsidR="002E1FDD" w:rsidRPr="00F07A9F" w:rsidRDefault="002E1FDD" w:rsidP="002E1FDD">
      <w:pPr>
        <w:numPr>
          <w:ilvl w:val="0"/>
          <w:numId w:val="9"/>
        </w:numPr>
        <w:spacing w:after="0" w:line="276" w:lineRule="auto"/>
        <w:rPr>
          <w:rFonts w:ascii="Arial" w:eastAsia="Times" w:hAnsi="Arial" w:cs="Arial"/>
          <w:lang w:val="en-GB"/>
        </w:rPr>
      </w:pPr>
      <w:r w:rsidRPr="00F07A9F">
        <w:rPr>
          <w:rFonts w:ascii="Arial" w:eastAsia="Times" w:hAnsi="Arial" w:cs="Arial"/>
          <w:lang w:val="en-GB"/>
        </w:rPr>
        <w:t xml:space="preserve">Community Centre assets or materials such as computers, cookers, </w:t>
      </w:r>
      <w:r w:rsidR="007623A7" w:rsidRPr="00F07A9F">
        <w:rPr>
          <w:rFonts w:ascii="Arial" w:eastAsia="Times" w:hAnsi="Arial" w:cs="Arial"/>
          <w:lang w:val="en-GB"/>
        </w:rPr>
        <w:t>tables,</w:t>
      </w:r>
      <w:r w:rsidRPr="00F07A9F">
        <w:rPr>
          <w:rFonts w:ascii="Arial" w:eastAsia="Times" w:hAnsi="Arial" w:cs="Arial"/>
          <w:lang w:val="en-GB"/>
        </w:rPr>
        <w:t xml:space="preserve"> or other items </w:t>
      </w:r>
    </w:p>
    <w:p w14:paraId="6C631537" w14:textId="77777777" w:rsidR="002E1FDD" w:rsidRPr="00F07A9F" w:rsidRDefault="002E1FDD" w:rsidP="002E1FDD">
      <w:pPr>
        <w:numPr>
          <w:ilvl w:val="0"/>
          <w:numId w:val="9"/>
        </w:numPr>
        <w:spacing w:after="0" w:line="276" w:lineRule="auto"/>
        <w:rPr>
          <w:rFonts w:ascii="Arial" w:eastAsia="Times" w:hAnsi="Arial" w:cs="Arial"/>
          <w:lang w:val="en-GB"/>
        </w:rPr>
      </w:pPr>
      <w:r w:rsidRPr="00F07A9F">
        <w:rPr>
          <w:rFonts w:ascii="Arial" w:eastAsia="Times" w:hAnsi="Arial" w:cs="Arial"/>
          <w:lang w:val="en-GB"/>
        </w:rPr>
        <w:t xml:space="preserve">Day Trips </w:t>
      </w:r>
    </w:p>
    <w:p w14:paraId="3031C901" w14:textId="77777777" w:rsidR="002E1FDD" w:rsidRPr="00F07A9F" w:rsidRDefault="002E1FDD" w:rsidP="002E1FDD">
      <w:pPr>
        <w:numPr>
          <w:ilvl w:val="0"/>
          <w:numId w:val="9"/>
        </w:numPr>
        <w:spacing w:after="0" w:line="276" w:lineRule="auto"/>
        <w:rPr>
          <w:rFonts w:ascii="Arial" w:eastAsia="Times" w:hAnsi="Arial" w:cs="Arial"/>
          <w:lang w:val="en-GB"/>
        </w:rPr>
      </w:pPr>
      <w:r w:rsidRPr="00F07A9F">
        <w:rPr>
          <w:rFonts w:ascii="Arial" w:eastAsia="Times" w:hAnsi="Arial" w:cs="Arial"/>
          <w:lang w:val="en-GB"/>
        </w:rPr>
        <w:t xml:space="preserve">Lunches/Dinners </w:t>
      </w:r>
    </w:p>
    <w:p w14:paraId="00F9061B" w14:textId="4265A05E" w:rsidR="002E1FDD" w:rsidRPr="00F07A9F" w:rsidRDefault="002E1FDD" w:rsidP="002E1FDD">
      <w:pPr>
        <w:numPr>
          <w:ilvl w:val="0"/>
          <w:numId w:val="7"/>
        </w:numPr>
        <w:spacing w:after="0" w:line="276" w:lineRule="auto"/>
        <w:rPr>
          <w:rFonts w:ascii="Arial" w:eastAsia="Times" w:hAnsi="Arial" w:cs="Arial"/>
          <w:lang w:val="en-GB"/>
        </w:rPr>
      </w:pPr>
      <w:r w:rsidRPr="00F07A9F">
        <w:rPr>
          <w:rFonts w:ascii="Arial" w:eastAsia="Times" w:hAnsi="Arial" w:cs="Arial"/>
          <w:lang w:val="en-GB"/>
        </w:rPr>
        <w:t>The funding of individuals to carry out training on behalf of a group is not acceptable (</w:t>
      </w:r>
      <w:r w:rsidR="007623A7" w:rsidRPr="00F07A9F">
        <w:rPr>
          <w:rFonts w:ascii="Arial" w:eastAsia="Times" w:hAnsi="Arial" w:cs="Arial"/>
          <w:lang w:val="en-GB"/>
        </w:rPr>
        <w:t>i.e.,</w:t>
      </w:r>
      <w:r w:rsidRPr="00F07A9F">
        <w:rPr>
          <w:rFonts w:ascii="Arial" w:eastAsia="Times" w:hAnsi="Arial" w:cs="Arial"/>
          <w:lang w:val="en-GB"/>
        </w:rPr>
        <w:t xml:space="preserve"> If the person applying for funding is the proposed tutor for the course)</w:t>
      </w:r>
    </w:p>
    <w:p w14:paraId="6C6BEC02" w14:textId="77777777" w:rsidR="002E1FDD" w:rsidRPr="00F07A9F" w:rsidRDefault="002E1FDD" w:rsidP="002E1FDD">
      <w:pPr>
        <w:numPr>
          <w:ilvl w:val="0"/>
          <w:numId w:val="7"/>
        </w:numPr>
        <w:spacing w:after="0" w:line="276" w:lineRule="auto"/>
        <w:rPr>
          <w:rFonts w:ascii="Arial" w:eastAsia="Times" w:hAnsi="Arial" w:cs="Arial"/>
          <w:lang w:val="en-GB"/>
        </w:rPr>
      </w:pPr>
      <w:r w:rsidRPr="00F07A9F">
        <w:rPr>
          <w:rFonts w:ascii="Arial" w:eastAsia="Times" w:hAnsi="Arial" w:cs="Arial"/>
          <w:lang w:val="en-GB"/>
        </w:rPr>
        <w:t>Payment for individuals within the group to undertake training courses on their own behalf</w:t>
      </w:r>
    </w:p>
    <w:p w14:paraId="0349FD65" w14:textId="77777777" w:rsidR="002E1FDD" w:rsidRPr="00F07A9F" w:rsidRDefault="002E1FDD" w:rsidP="002E1FDD">
      <w:pPr>
        <w:spacing w:after="0" w:line="276" w:lineRule="auto"/>
        <w:rPr>
          <w:rFonts w:ascii="Arial" w:eastAsia="Times" w:hAnsi="Arial" w:cs="Arial"/>
          <w:b/>
          <w:bCs/>
          <w:lang w:val="en-GB"/>
        </w:rPr>
      </w:pPr>
    </w:p>
    <w:p w14:paraId="203171E6" w14:textId="77777777" w:rsidR="00C1434E" w:rsidRDefault="00C1434E" w:rsidP="00F07A9F">
      <w:pPr>
        <w:spacing w:after="0" w:line="240" w:lineRule="auto"/>
        <w:rPr>
          <w:rFonts w:ascii="Arial" w:eastAsia="Times" w:hAnsi="Arial" w:cs="Arial"/>
          <w:b/>
          <w:bCs/>
          <w:lang w:val="en-GB"/>
        </w:rPr>
      </w:pPr>
    </w:p>
    <w:p w14:paraId="13F0A423" w14:textId="77777777" w:rsidR="00C1434E" w:rsidRDefault="00C1434E" w:rsidP="00F07A9F">
      <w:pPr>
        <w:spacing w:after="0" w:line="240" w:lineRule="auto"/>
        <w:rPr>
          <w:rFonts w:ascii="Arial" w:eastAsia="Times" w:hAnsi="Arial" w:cs="Arial"/>
          <w:b/>
          <w:bCs/>
          <w:lang w:val="en-GB"/>
        </w:rPr>
      </w:pPr>
    </w:p>
    <w:p w14:paraId="488AC3AA" w14:textId="23EB4632" w:rsidR="002E1FDD" w:rsidRDefault="002E1FDD" w:rsidP="00F07A9F">
      <w:pPr>
        <w:spacing w:after="0" w:line="240" w:lineRule="auto"/>
        <w:rPr>
          <w:rFonts w:ascii="Arial" w:eastAsia="Times" w:hAnsi="Arial" w:cs="Arial"/>
          <w:b/>
          <w:bCs/>
          <w:lang w:val="en-GB"/>
        </w:rPr>
      </w:pPr>
      <w:r w:rsidRPr="00F07A9F">
        <w:rPr>
          <w:rFonts w:ascii="Arial" w:eastAsia="Times" w:hAnsi="Arial" w:cs="Arial"/>
          <w:b/>
          <w:bCs/>
          <w:lang w:val="en-GB"/>
        </w:rPr>
        <w:t>OTHER POINTS TO NOTE:</w:t>
      </w:r>
    </w:p>
    <w:p w14:paraId="40B84A99" w14:textId="77777777" w:rsidR="00732753" w:rsidRPr="00F07A9F" w:rsidRDefault="00732753" w:rsidP="00F07A9F">
      <w:pPr>
        <w:spacing w:after="0" w:line="240" w:lineRule="auto"/>
        <w:rPr>
          <w:rFonts w:ascii="Arial" w:eastAsia="Times" w:hAnsi="Arial" w:cs="Arial"/>
          <w:b/>
          <w:bCs/>
          <w:lang w:val="en-GB"/>
        </w:rPr>
      </w:pPr>
    </w:p>
    <w:p w14:paraId="0E811E8A" w14:textId="11D5A07E" w:rsidR="002E1FDD" w:rsidRPr="00F07A9F" w:rsidRDefault="002E1FDD" w:rsidP="00F07A9F">
      <w:pPr>
        <w:numPr>
          <w:ilvl w:val="1"/>
          <w:numId w:val="7"/>
        </w:numPr>
        <w:spacing w:after="0" w:line="240" w:lineRule="auto"/>
        <w:ind w:left="360"/>
        <w:rPr>
          <w:rFonts w:ascii="Arial" w:eastAsia="Times" w:hAnsi="Arial" w:cs="Arial"/>
          <w:bCs/>
          <w:lang w:val="en-GB"/>
        </w:rPr>
      </w:pPr>
      <w:r w:rsidRPr="00F07A9F">
        <w:rPr>
          <w:rFonts w:ascii="Arial" w:eastAsia="Times" w:hAnsi="Arial" w:cs="Arial"/>
          <w:bCs/>
          <w:lang w:val="en-GB"/>
        </w:rPr>
        <w:t xml:space="preserve">It is </w:t>
      </w:r>
      <w:r w:rsidRPr="00F07A9F">
        <w:rPr>
          <w:rFonts w:ascii="Arial" w:eastAsia="Times" w:hAnsi="Arial" w:cs="Arial"/>
          <w:bCs/>
          <w:i/>
          <w:lang w:val="en-GB"/>
        </w:rPr>
        <w:t xml:space="preserve">not </w:t>
      </w:r>
      <w:r w:rsidRPr="00F07A9F">
        <w:rPr>
          <w:rFonts w:ascii="Arial" w:eastAsia="Times" w:hAnsi="Arial" w:cs="Arial"/>
          <w:bCs/>
          <w:lang w:val="en-GB"/>
        </w:rPr>
        <w:t xml:space="preserve">good practice for the proposed facilitators/tutors to be members of the committee of an applicant </w:t>
      </w:r>
      <w:proofErr w:type="gramStart"/>
      <w:r w:rsidRPr="00F07A9F">
        <w:rPr>
          <w:rFonts w:ascii="Arial" w:eastAsia="Times" w:hAnsi="Arial" w:cs="Arial"/>
          <w:bCs/>
          <w:lang w:val="en-GB"/>
        </w:rPr>
        <w:t>group</w:t>
      </w:r>
      <w:r w:rsidR="00C1434E">
        <w:rPr>
          <w:rFonts w:ascii="Arial" w:eastAsia="Times" w:hAnsi="Arial" w:cs="Arial"/>
          <w:bCs/>
          <w:lang w:val="en-GB"/>
        </w:rPr>
        <w:t>;</w:t>
      </w:r>
      <w:proofErr w:type="gramEnd"/>
    </w:p>
    <w:p w14:paraId="0A7D4D15" w14:textId="77777777" w:rsidR="002E1FDD" w:rsidRPr="00F07A9F" w:rsidRDefault="002E1FDD" w:rsidP="00F07A9F">
      <w:pPr>
        <w:spacing w:after="0" w:line="240" w:lineRule="auto"/>
        <w:ind w:left="360"/>
        <w:rPr>
          <w:rFonts w:ascii="Arial" w:eastAsia="Times" w:hAnsi="Arial" w:cs="Arial"/>
          <w:bCs/>
          <w:lang w:val="en-GB"/>
        </w:rPr>
      </w:pPr>
    </w:p>
    <w:p w14:paraId="0402D3E8" w14:textId="12AF0A3B" w:rsidR="002E1FDD" w:rsidRPr="00F07A9F" w:rsidRDefault="002E1FDD" w:rsidP="00F07A9F">
      <w:pPr>
        <w:numPr>
          <w:ilvl w:val="0"/>
          <w:numId w:val="10"/>
        </w:numPr>
        <w:spacing w:after="0" w:line="240" w:lineRule="auto"/>
        <w:rPr>
          <w:rFonts w:ascii="Arial" w:eastAsia="Times" w:hAnsi="Arial" w:cs="Arial"/>
          <w:bCs/>
          <w:lang w:val="en-GB"/>
        </w:rPr>
      </w:pPr>
      <w:r w:rsidRPr="00F07A9F">
        <w:rPr>
          <w:rFonts w:ascii="Arial" w:eastAsia="Times" w:hAnsi="Arial" w:cs="Arial"/>
          <w:bCs/>
          <w:lang w:val="en-GB"/>
        </w:rPr>
        <w:t xml:space="preserve">When assessing applications from established groups priority will be given to those meeting the aim of the Seeds of Change </w:t>
      </w:r>
      <w:r w:rsidR="00732753">
        <w:rPr>
          <w:rFonts w:ascii="Arial" w:eastAsia="Times" w:hAnsi="Arial" w:cs="Arial"/>
          <w:bCs/>
          <w:lang w:val="en-GB"/>
        </w:rPr>
        <w:t>G</w:t>
      </w:r>
      <w:r w:rsidRPr="00F07A9F">
        <w:rPr>
          <w:rFonts w:ascii="Arial" w:eastAsia="Times" w:hAnsi="Arial" w:cs="Arial"/>
          <w:bCs/>
          <w:lang w:val="en-GB"/>
        </w:rPr>
        <w:t xml:space="preserve">rant </w:t>
      </w:r>
      <w:r w:rsidR="00732753">
        <w:rPr>
          <w:rFonts w:ascii="Arial" w:eastAsia="Times" w:hAnsi="Arial" w:cs="Arial"/>
          <w:bCs/>
          <w:lang w:val="en-GB"/>
        </w:rPr>
        <w:t>Programme</w:t>
      </w:r>
      <w:r w:rsidRPr="00F07A9F">
        <w:rPr>
          <w:rFonts w:ascii="Arial" w:eastAsia="Times" w:hAnsi="Arial" w:cs="Arial"/>
          <w:bCs/>
          <w:lang w:val="en-GB"/>
        </w:rPr>
        <w:t>, showing commitment and innovation in the proposed choice of activity</w:t>
      </w:r>
      <w:r w:rsidR="00C1434E">
        <w:rPr>
          <w:rFonts w:ascii="Arial" w:eastAsia="Times" w:hAnsi="Arial" w:cs="Arial"/>
          <w:bCs/>
          <w:lang w:val="en-GB"/>
        </w:rPr>
        <w:t xml:space="preserve">. This is important as ChangeMakers exists to make explicit the connection between global and local and to educate adults in Donegal about global issues. </w:t>
      </w:r>
      <w:proofErr w:type="gramStart"/>
      <w:r w:rsidR="00C1434E">
        <w:rPr>
          <w:rFonts w:ascii="Arial" w:eastAsia="Times" w:hAnsi="Arial" w:cs="Arial"/>
          <w:bCs/>
          <w:lang w:val="en-GB"/>
        </w:rPr>
        <w:t>Therefore</w:t>
      </w:r>
      <w:proofErr w:type="gramEnd"/>
      <w:r w:rsidR="00C1434E">
        <w:rPr>
          <w:rFonts w:ascii="Arial" w:eastAsia="Times" w:hAnsi="Arial" w:cs="Arial"/>
          <w:bCs/>
          <w:lang w:val="en-GB"/>
        </w:rPr>
        <w:t xml:space="preserve"> the optional (but recommended) mentoring programme is a useful opportunity to learn more for example about the SDGs as a group as a result of working with an experienced facilitator for the period of the project;</w:t>
      </w:r>
    </w:p>
    <w:p w14:paraId="7B882460" w14:textId="77777777" w:rsidR="002E1FDD" w:rsidRPr="00F07A9F" w:rsidRDefault="002E1FDD" w:rsidP="00F07A9F">
      <w:pPr>
        <w:spacing w:after="0" w:line="240" w:lineRule="auto"/>
        <w:rPr>
          <w:rFonts w:ascii="Arial" w:eastAsia="Times" w:hAnsi="Arial" w:cs="Arial"/>
          <w:b/>
          <w:bCs/>
          <w:lang w:val="en-GB"/>
        </w:rPr>
      </w:pPr>
    </w:p>
    <w:p w14:paraId="30E86073" w14:textId="19210444" w:rsidR="002E1FDD" w:rsidRPr="00F07A9F" w:rsidRDefault="007623A7" w:rsidP="00F07A9F">
      <w:pPr>
        <w:numPr>
          <w:ilvl w:val="0"/>
          <w:numId w:val="11"/>
        </w:numPr>
        <w:spacing w:after="0" w:line="240" w:lineRule="auto"/>
        <w:ind w:left="360"/>
        <w:rPr>
          <w:rFonts w:ascii="Arial" w:eastAsia="Times" w:hAnsi="Arial" w:cs="Arial"/>
          <w:bCs/>
          <w:lang w:val="en-GB"/>
        </w:rPr>
      </w:pPr>
      <w:r w:rsidRPr="00F07A9F">
        <w:rPr>
          <w:rFonts w:ascii="Arial" w:eastAsia="Times" w:hAnsi="Arial" w:cs="Arial"/>
          <w:bCs/>
          <w:lang w:val="en-GB"/>
        </w:rPr>
        <w:t>ChangeMakers reserves</w:t>
      </w:r>
      <w:r w:rsidR="002E1FDD" w:rsidRPr="00F07A9F">
        <w:rPr>
          <w:rFonts w:ascii="Arial" w:eastAsia="Times" w:hAnsi="Arial" w:cs="Arial"/>
          <w:bCs/>
          <w:lang w:val="en-GB"/>
        </w:rPr>
        <w:t xml:space="preserve"> the right to request original supporting documentation in respect of income and expenditure relating to each course </w:t>
      </w:r>
      <w:r w:rsidRPr="00F07A9F">
        <w:rPr>
          <w:rFonts w:ascii="Arial" w:eastAsia="Times" w:hAnsi="Arial" w:cs="Arial"/>
          <w:bCs/>
          <w:lang w:val="en-GB"/>
        </w:rPr>
        <w:t>e.g.,</w:t>
      </w:r>
      <w:r w:rsidR="002E1FDD" w:rsidRPr="00F07A9F">
        <w:rPr>
          <w:rFonts w:ascii="Arial" w:eastAsia="Times" w:hAnsi="Arial" w:cs="Arial"/>
          <w:bCs/>
          <w:lang w:val="en-GB"/>
        </w:rPr>
        <w:t xml:space="preserve"> </w:t>
      </w:r>
      <w:r w:rsidR="00C1434E">
        <w:rPr>
          <w:rFonts w:ascii="Arial" w:eastAsia="Times" w:hAnsi="Arial" w:cs="Arial"/>
          <w:bCs/>
          <w:lang w:val="en-GB"/>
        </w:rPr>
        <w:t>i</w:t>
      </w:r>
      <w:r w:rsidR="002E1FDD" w:rsidRPr="00F07A9F">
        <w:rPr>
          <w:rFonts w:ascii="Arial" w:eastAsia="Times" w:hAnsi="Arial" w:cs="Arial"/>
          <w:bCs/>
          <w:lang w:val="en-GB"/>
        </w:rPr>
        <w:t xml:space="preserve">nvoices, </w:t>
      </w:r>
      <w:proofErr w:type="gramStart"/>
      <w:r w:rsidR="002E1FDD" w:rsidRPr="00F07A9F">
        <w:rPr>
          <w:rFonts w:ascii="Arial" w:eastAsia="Times" w:hAnsi="Arial" w:cs="Arial"/>
          <w:bCs/>
          <w:lang w:val="en-GB"/>
        </w:rPr>
        <w:t>receipts</w:t>
      </w:r>
      <w:r w:rsidR="00C1434E">
        <w:rPr>
          <w:rFonts w:ascii="Arial" w:eastAsia="Times" w:hAnsi="Arial" w:cs="Arial"/>
          <w:bCs/>
          <w:lang w:val="en-GB"/>
        </w:rPr>
        <w:t>;</w:t>
      </w:r>
      <w:proofErr w:type="gramEnd"/>
    </w:p>
    <w:p w14:paraId="5DC8F311" w14:textId="77777777" w:rsidR="002E1FDD" w:rsidRPr="00F07A9F" w:rsidRDefault="002E1FDD" w:rsidP="00F07A9F">
      <w:pPr>
        <w:spacing w:after="0" w:line="240" w:lineRule="auto"/>
        <w:rPr>
          <w:rFonts w:ascii="Arial" w:eastAsia="Times" w:hAnsi="Arial" w:cs="Arial"/>
          <w:bCs/>
          <w:lang w:val="en-GB"/>
        </w:rPr>
      </w:pPr>
    </w:p>
    <w:p w14:paraId="077AFBA6" w14:textId="0A02615D" w:rsidR="002E1FDD" w:rsidRDefault="002E1FDD" w:rsidP="00F07A9F">
      <w:pPr>
        <w:numPr>
          <w:ilvl w:val="0"/>
          <w:numId w:val="11"/>
        </w:numPr>
        <w:spacing w:after="0" w:line="240" w:lineRule="auto"/>
        <w:ind w:left="360"/>
        <w:rPr>
          <w:rFonts w:ascii="Arial" w:eastAsia="Times" w:hAnsi="Arial" w:cs="Arial"/>
          <w:bCs/>
          <w:lang w:val="en-GB"/>
        </w:rPr>
      </w:pPr>
      <w:r w:rsidRPr="00F07A9F">
        <w:rPr>
          <w:rFonts w:ascii="Arial" w:eastAsia="Times" w:hAnsi="Arial" w:cs="Arial"/>
          <w:bCs/>
          <w:lang w:val="en-GB"/>
        </w:rPr>
        <w:t xml:space="preserve">The support of the </w:t>
      </w:r>
      <w:r w:rsidR="007623A7" w:rsidRPr="00F07A9F">
        <w:rPr>
          <w:rFonts w:ascii="Arial" w:eastAsia="Times" w:hAnsi="Arial" w:cs="Arial"/>
          <w:bCs/>
          <w:lang w:val="en-GB"/>
        </w:rPr>
        <w:t>ChangeMakers Seeds</w:t>
      </w:r>
      <w:r w:rsidRPr="00F07A9F">
        <w:rPr>
          <w:rFonts w:ascii="Arial" w:eastAsia="Times" w:hAnsi="Arial" w:cs="Arial"/>
          <w:bCs/>
          <w:lang w:val="en-GB"/>
        </w:rPr>
        <w:t xml:space="preserve"> of Change Grant</w:t>
      </w:r>
      <w:r w:rsidR="00732753">
        <w:rPr>
          <w:rFonts w:ascii="Arial" w:eastAsia="Times" w:hAnsi="Arial" w:cs="Arial"/>
          <w:bCs/>
          <w:lang w:val="en-GB"/>
        </w:rPr>
        <w:t xml:space="preserve"> Programme</w:t>
      </w:r>
      <w:r w:rsidRPr="00F07A9F">
        <w:rPr>
          <w:rFonts w:ascii="Arial" w:eastAsia="Times" w:hAnsi="Arial" w:cs="Arial"/>
          <w:bCs/>
          <w:lang w:val="en-GB"/>
        </w:rPr>
        <w:t xml:space="preserve"> will be publicly acknowledged by the group in all publicity and promotional </w:t>
      </w:r>
      <w:proofErr w:type="gramStart"/>
      <w:r w:rsidRPr="00F07A9F">
        <w:rPr>
          <w:rFonts w:ascii="Arial" w:eastAsia="Times" w:hAnsi="Arial" w:cs="Arial"/>
          <w:bCs/>
          <w:lang w:val="en-GB"/>
        </w:rPr>
        <w:t>material</w:t>
      </w:r>
      <w:r w:rsidR="00C1434E">
        <w:rPr>
          <w:rFonts w:ascii="Arial" w:eastAsia="Times" w:hAnsi="Arial" w:cs="Arial"/>
          <w:bCs/>
          <w:lang w:val="en-GB"/>
        </w:rPr>
        <w:t>;</w:t>
      </w:r>
      <w:proofErr w:type="gramEnd"/>
    </w:p>
    <w:p w14:paraId="185DE163" w14:textId="77777777" w:rsidR="00C1434E" w:rsidRPr="00C1434E" w:rsidRDefault="00C1434E" w:rsidP="00C1434E">
      <w:pPr>
        <w:spacing w:after="0" w:line="240" w:lineRule="auto"/>
        <w:rPr>
          <w:rFonts w:ascii="Arial" w:eastAsia="Times" w:hAnsi="Arial" w:cs="Arial"/>
          <w:bCs/>
          <w:lang w:val="en-GB"/>
        </w:rPr>
      </w:pPr>
    </w:p>
    <w:p w14:paraId="799585BD" w14:textId="193F906F" w:rsidR="00F07A9F" w:rsidRPr="00F07A9F" w:rsidRDefault="002E1FDD" w:rsidP="00F07A9F">
      <w:pPr>
        <w:numPr>
          <w:ilvl w:val="0"/>
          <w:numId w:val="11"/>
        </w:numPr>
        <w:spacing w:after="0" w:line="240" w:lineRule="auto"/>
        <w:ind w:left="360"/>
        <w:rPr>
          <w:rFonts w:ascii="Arial" w:eastAsia="Times" w:hAnsi="Arial" w:cs="Arial"/>
          <w:lang w:val="en-GB"/>
        </w:rPr>
      </w:pPr>
      <w:r w:rsidRPr="00F07A9F">
        <w:rPr>
          <w:rFonts w:ascii="Arial" w:eastAsia="Times" w:hAnsi="Arial" w:cs="Arial"/>
          <w:lang w:val="en-GB"/>
        </w:rPr>
        <w:t>All funded groups must take part in an evaluation process. Details about the evaluation will be made available to the groups who are successful in accessing funding under this scheme.</w:t>
      </w:r>
    </w:p>
    <w:p w14:paraId="56CA0A48" w14:textId="77777777" w:rsidR="007623A7" w:rsidRPr="00F07A9F" w:rsidRDefault="007623A7" w:rsidP="002E1FDD">
      <w:pPr>
        <w:autoSpaceDE w:val="0"/>
        <w:autoSpaceDN w:val="0"/>
        <w:adjustRightInd w:val="0"/>
        <w:spacing w:after="0" w:line="276" w:lineRule="auto"/>
        <w:rPr>
          <w:rFonts w:ascii="Arial" w:eastAsia="Times New Roman" w:hAnsi="Arial" w:cs="Arial"/>
          <w:b/>
          <w:bCs/>
          <w:color w:val="000000"/>
          <w:lang w:val="en-US"/>
        </w:rPr>
      </w:pPr>
    </w:p>
    <w:p w14:paraId="384FB99C" w14:textId="5C5E5489" w:rsidR="002E1FDD" w:rsidRDefault="002E1FDD" w:rsidP="002E1FDD">
      <w:pPr>
        <w:autoSpaceDE w:val="0"/>
        <w:autoSpaceDN w:val="0"/>
        <w:adjustRightInd w:val="0"/>
        <w:spacing w:after="0" w:line="276" w:lineRule="auto"/>
        <w:rPr>
          <w:rFonts w:ascii="Arial" w:eastAsia="Times New Roman" w:hAnsi="Arial" w:cs="Arial"/>
          <w:b/>
          <w:color w:val="000000"/>
          <w:lang w:val="en-US"/>
        </w:rPr>
      </w:pPr>
      <w:r w:rsidRPr="00F07A9F">
        <w:rPr>
          <w:rFonts w:ascii="Arial" w:eastAsia="Times New Roman" w:hAnsi="Arial" w:cs="Arial"/>
          <w:b/>
          <w:bCs/>
          <w:color w:val="000000"/>
          <w:lang w:val="en-US"/>
        </w:rPr>
        <w:t xml:space="preserve">STATEMENT RE </w:t>
      </w:r>
      <w:r w:rsidRPr="00F07A9F">
        <w:rPr>
          <w:rFonts w:ascii="Arial" w:eastAsia="Times New Roman" w:hAnsi="Arial" w:cs="Arial"/>
          <w:b/>
          <w:color w:val="000000"/>
          <w:lang w:val="en-US"/>
        </w:rPr>
        <w:t>TAX</w:t>
      </w:r>
    </w:p>
    <w:p w14:paraId="29DDF9FE" w14:textId="77777777" w:rsidR="00732753" w:rsidRPr="00F07A9F" w:rsidRDefault="00732753" w:rsidP="002E1FDD">
      <w:pPr>
        <w:autoSpaceDE w:val="0"/>
        <w:autoSpaceDN w:val="0"/>
        <w:adjustRightInd w:val="0"/>
        <w:spacing w:after="0" w:line="276" w:lineRule="auto"/>
        <w:rPr>
          <w:rFonts w:ascii="Arial" w:eastAsia="Times New Roman" w:hAnsi="Arial" w:cs="Arial"/>
          <w:b/>
          <w:color w:val="000000"/>
          <w:lang w:val="en-US"/>
        </w:rPr>
      </w:pPr>
    </w:p>
    <w:p w14:paraId="6E66A50A" w14:textId="6CAAF96C" w:rsidR="002E1FDD" w:rsidRPr="00F07A9F" w:rsidRDefault="002E1FDD" w:rsidP="00130EE2">
      <w:pPr>
        <w:autoSpaceDE w:val="0"/>
        <w:autoSpaceDN w:val="0"/>
        <w:adjustRightInd w:val="0"/>
        <w:spacing w:after="0" w:line="276" w:lineRule="auto"/>
        <w:rPr>
          <w:rFonts w:ascii="Arial" w:eastAsia="Times New Roman" w:hAnsi="Arial" w:cs="Arial"/>
          <w:b/>
          <w:color w:val="000000"/>
          <w:lang w:val="en-US"/>
        </w:rPr>
      </w:pPr>
      <w:r w:rsidRPr="00F07A9F">
        <w:rPr>
          <w:rFonts w:ascii="Arial" w:eastAsia="Times New Roman" w:hAnsi="Arial" w:cs="Arial"/>
          <w:color w:val="000000"/>
          <w:lang w:val="en-US"/>
        </w:rPr>
        <w:t xml:space="preserve">ChangeMakers does not accept responsibility for the tax affairs of any organisation receiving grant aid. Each organisation is responsible for its own tax affairs. Information is available from the Donegal District Tax Office at </w:t>
      </w:r>
      <w:r w:rsidRPr="00F07A9F">
        <w:rPr>
          <w:rFonts w:ascii="Arial" w:eastAsia="Times New Roman" w:hAnsi="Arial" w:cs="Arial"/>
          <w:b/>
          <w:color w:val="000000"/>
          <w:lang w:val="en-US"/>
        </w:rPr>
        <w:t>074 91 69400</w:t>
      </w:r>
      <w:r w:rsidR="004412DF">
        <w:rPr>
          <w:rFonts w:ascii="Arial" w:eastAsia="Times New Roman" w:hAnsi="Arial" w:cs="Arial"/>
          <w:b/>
          <w:color w:val="000000"/>
          <w:lang w:val="en-US"/>
        </w:rPr>
        <w:t xml:space="preserve">. </w:t>
      </w:r>
      <w:r w:rsidRPr="00F07A9F">
        <w:rPr>
          <w:rFonts w:ascii="Arial" w:eastAsia="Times New Roman" w:hAnsi="Arial" w:cs="Arial"/>
          <w:color w:val="000000"/>
          <w:lang w:val="en-US"/>
        </w:rPr>
        <w:t xml:space="preserve">Opening hours are </w:t>
      </w:r>
      <w:r w:rsidRPr="00F07A9F">
        <w:rPr>
          <w:rFonts w:ascii="Arial" w:eastAsia="Times New Roman" w:hAnsi="Arial" w:cs="Arial"/>
          <w:b/>
          <w:color w:val="000000"/>
          <w:lang w:val="en-US"/>
        </w:rPr>
        <w:t xml:space="preserve">Monday-Friday 9.15a.m. </w:t>
      </w:r>
      <w:proofErr w:type="gramStart"/>
      <w:r w:rsidRPr="00F07A9F">
        <w:rPr>
          <w:rFonts w:ascii="Arial" w:eastAsia="Times New Roman" w:hAnsi="Arial" w:cs="Arial"/>
          <w:b/>
          <w:color w:val="000000"/>
          <w:lang w:val="en-US"/>
        </w:rPr>
        <w:t>-  5</w:t>
      </w:r>
      <w:proofErr w:type="gramEnd"/>
      <w:r w:rsidRPr="00F07A9F">
        <w:rPr>
          <w:rFonts w:ascii="Arial" w:eastAsia="Times New Roman" w:hAnsi="Arial" w:cs="Arial"/>
          <w:b/>
          <w:color w:val="000000"/>
          <w:lang w:val="en-US"/>
        </w:rPr>
        <w:t>.30p.m.</w:t>
      </w:r>
    </w:p>
    <w:p w14:paraId="72D65FC0" w14:textId="77777777" w:rsidR="002E1FDD" w:rsidRPr="00F07A9F" w:rsidRDefault="002E1FDD" w:rsidP="002E1FDD">
      <w:pPr>
        <w:spacing w:after="0" w:line="240" w:lineRule="auto"/>
        <w:rPr>
          <w:rFonts w:ascii="Arial" w:eastAsia="Times" w:hAnsi="Arial" w:cs="Arial"/>
          <w:b/>
          <w:caps/>
          <w:lang w:val="en-GB"/>
        </w:rPr>
      </w:pPr>
    </w:p>
    <w:p w14:paraId="252430FA" w14:textId="77777777" w:rsidR="002E1FDD" w:rsidRPr="00F07A9F" w:rsidRDefault="002E1FDD" w:rsidP="002E1FDD">
      <w:pPr>
        <w:spacing w:after="0" w:line="240" w:lineRule="auto"/>
        <w:rPr>
          <w:rFonts w:ascii="Arial" w:eastAsia="Times" w:hAnsi="Arial" w:cs="Arial"/>
          <w:b/>
          <w:caps/>
          <w:lang w:val="en-GB"/>
        </w:rPr>
      </w:pPr>
      <w:r w:rsidRPr="00F07A9F">
        <w:rPr>
          <w:rFonts w:ascii="Arial" w:eastAsia="Times" w:hAnsi="Arial" w:cs="Arial"/>
          <w:b/>
          <w:caps/>
          <w:lang w:val="en-GB"/>
        </w:rPr>
        <w:t>Explanation of the Application Form Questions:</w:t>
      </w:r>
    </w:p>
    <w:p w14:paraId="7877B3C5" w14:textId="77777777" w:rsidR="002E1FDD" w:rsidRPr="00F07A9F" w:rsidRDefault="002E1FDD" w:rsidP="002E1FDD">
      <w:pPr>
        <w:spacing w:after="0" w:line="240" w:lineRule="auto"/>
        <w:rPr>
          <w:rFonts w:ascii="Arial" w:eastAsia="Times" w:hAnsi="Arial" w:cs="Arial"/>
          <w:b/>
          <w:caps/>
          <w:lang w:val="en-GB"/>
        </w:rPr>
      </w:pPr>
    </w:p>
    <w:p w14:paraId="23387B50" w14:textId="5964B2A1" w:rsidR="002E1FDD" w:rsidRPr="00F07A9F" w:rsidRDefault="002E1FDD" w:rsidP="002E1FDD">
      <w:pPr>
        <w:numPr>
          <w:ilvl w:val="0"/>
          <w:numId w:val="6"/>
        </w:numPr>
        <w:spacing w:after="0" w:line="360" w:lineRule="auto"/>
        <w:rPr>
          <w:rFonts w:ascii="Arial" w:eastAsia="Times" w:hAnsi="Arial" w:cs="Arial"/>
          <w:lang w:val="en-GB"/>
        </w:rPr>
      </w:pPr>
      <w:r w:rsidRPr="00F07A9F">
        <w:rPr>
          <w:rFonts w:ascii="Arial" w:eastAsia="Times" w:hAnsi="Arial" w:cs="Arial"/>
          <w:b/>
          <w:lang w:val="en-GB"/>
        </w:rPr>
        <w:t xml:space="preserve">Name of community group: </w:t>
      </w:r>
      <w:r w:rsidRPr="00F07A9F">
        <w:rPr>
          <w:rFonts w:ascii="Arial" w:eastAsia="Times" w:hAnsi="Arial" w:cs="Arial"/>
          <w:bCs/>
          <w:lang w:val="en-GB"/>
        </w:rPr>
        <w:t>Name of group making application</w:t>
      </w:r>
      <w:r w:rsidR="00D7438B">
        <w:rPr>
          <w:rFonts w:ascii="Arial" w:eastAsia="Times" w:hAnsi="Arial" w:cs="Arial"/>
          <w:bCs/>
          <w:lang w:val="en-GB"/>
        </w:rPr>
        <w:t>.</w:t>
      </w:r>
      <w:r w:rsidRPr="00F07A9F">
        <w:rPr>
          <w:rFonts w:ascii="Arial" w:eastAsia="Times" w:hAnsi="Arial" w:cs="Arial"/>
          <w:lang w:val="en-GB"/>
        </w:rPr>
        <w:t xml:space="preserve"> </w:t>
      </w:r>
    </w:p>
    <w:p w14:paraId="48DF7185" w14:textId="77777777" w:rsidR="002E1FDD" w:rsidRPr="00F07A9F" w:rsidRDefault="002E1FDD" w:rsidP="002E1FDD">
      <w:pPr>
        <w:numPr>
          <w:ilvl w:val="0"/>
          <w:numId w:val="6"/>
        </w:numPr>
        <w:spacing w:after="0" w:line="360" w:lineRule="auto"/>
        <w:rPr>
          <w:rFonts w:ascii="Arial" w:eastAsia="Times" w:hAnsi="Arial" w:cs="Arial"/>
          <w:lang w:val="en-GB"/>
        </w:rPr>
      </w:pPr>
      <w:r w:rsidRPr="00F07A9F">
        <w:rPr>
          <w:rFonts w:ascii="Arial" w:eastAsia="Times" w:hAnsi="Arial" w:cs="Arial"/>
          <w:b/>
          <w:lang w:val="en-GB"/>
        </w:rPr>
        <w:t>Contact name:</w:t>
      </w:r>
      <w:r w:rsidRPr="00F07A9F">
        <w:rPr>
          <w:rFonts w:ascii="Arial" w:eastAsia="Times" w:hAnsi="Arial" w:cs="Arial"/>
          <w:lang w:val="en-GB"/>
        </w:rPr>
        <w:t xml:space="preserve"> Name of person to be contacted who is most familiar with application. </w:t>
      </w:r>
    </w:p>
    <w:p w14:paraId="3F12E3C4" w14:textId="0725B843" w:rsidR="002E1FDD" w:rsidRPr="00F07A9F" w:rsidRDefault="002E1FDD" w:rsidP="002E1FDD">
      <w:pPr>
        <w:numPr>
          <w:ilvl w:val="0"/>
          <w:numId w:val="6"/>
        </w:numPr>
        <w:spacing w:after="0" w:line="360" w:lineRule="auto"/>
        <w:rPr>
          <w:rFonts w:ascii="Arial" w:eastAsia="Times" w:hAnsi="Arial" w:cs="Arial"/>
          <w:lang w:val="en-GB"/>
        </w:rPr>
      </w:pPr>
      <w:r w:rsidRPr="00F07A9F">
        <w:rPr>
          <w:rFonts w:ascii="Arial" w:eastAsia="Times" w:hAnsi="Arial" w:cs="Arial"/>
          <w:b/>
          <w:lang w:val="en-GB"/>
        </w:rPr>
        <w:t>Address:</w:t>
      </w:r>
      <w:r w:rsidRPr="00F07A9F">
        <w:rPr>
          <w:rFonts w:ascii="Arial" w:eastAsia="Times" w:hAnsi="Arial" w:cs="Arial"/>
          <w:lang w:val="en-GB"/>
        </w:rPr>
        <w:t xml:space="preserve"> Please state the contact address of the group</w:t>
      </w:r>
      <w:r w:rsidR="00D7438B">
        <w:rPr>
          <w:rFonts w:ascii="Arial" w:eastAsia="Times" w:hAnsi="Arial" w:cs="Arial"/>
          <w:lang w:val="en-GB"/>
        </w:rPr>
        <w:t>.</w:t>
      </w:r>
    </w:p>
    <w:p w14:paraId="52B8B7FC" w14:textId="5F49E8EC" w:rsidR="002E1FDD" w:rsidRPr="00F07A9F" w:rsidRDefault="002E1FDD" w:rsidP="002E1FDD">
      <w:pPr>
        <w:numPr>
          <w:ilvl w:val="0"/>
          <w:numId w:val="6"/>
        </w:numPr>
        <w:spacing w:after="0" w:line="360" w:lineRule="auto"/>
        <w:rPr>
          <w:rFonts w:ascii="Arial" w:eastAsia="Times" w:hAnsi="Arial" w:cs="Arial"/>
          <w:lang w:val="en-GB"/>
        </w:rPr>
      </w:pPr>
      <w:r w:rsidRPr="00F07A9F">
        <w:rPr>
          <w:rFonts w:ascii="Arial" w:eastAsia="Times" w:hAnsi="Arial" w:cs="Arial"/>
          <w:b/>
          <w:lang w:val="en-GB"/>
        </w:rPr>
        <w:t>Telephone No:</w:t>
      </w:r>
      <w:r w:rsidRPr="00F07A9F">
        <w:rPr>
          <w:rFonts w:ascii="Arial" w:eastAsia="Times" w:hAnsi="Arial" w:cs="Arial"/>
          <w:lang w:val="en-GB"/>
        </w:rPr>
        <w:t xml:space="preserve"> Please give telephone n</w:t>
      </w:r>
      <w:r w:rsidR="00D7438B">
        <w:rPr>
          <w:rFonts w:ascii="Arial" w:eastAsia="Times" w:hAnsi="Arial" w:cs="Arial"/>
          <w:lang w:val="en-GB"/>
        </w:rPr>
        <w:t>umber</w:t>
      </w:r>
      <w:r w:rsidRPr="00F07A9F">
        <w:rPr>
          <w:rFonts w:ascii="Arial" w:eastAsia="Times" w:hAnsi="Arial" w:cs="Arial"/>
          <w:lang w:val="en-GB"/>
        </w:rPr>
        <w:t xml:space="preserve"> </w:t>
      </w:r>
      <w:r w:rsidR="00D7438B">
        <w:rPr>
          <w:rFonts w:ascii="Arial" w:eastAsia="Times" w:hAnsi="Arial" w:cs="Arial"/>
          <w:lang w:val="en-GB"/>
        </w:rPr>
        <w:t>o</w:t>
      </w:r>
      <w:r w:rsidRPr="00F07A9F">
        <w:rPr>
          <w:rFonts w:ascii="Arial" w:eastAsia="Times" w:hAnsi="Arial" w:cs="Arial"/>
          <w:lang w:val="en-GB"/>
        </w:rPr>
        <w:t>f contact person</w:t>
      </w:r>
      <w:r w:rsidR="00D7438B">
        <w:rPr>
          <w:rFonts w:ascii="Arial" w:eastAsia="Times" w:hAnsi="Arial" w:cs="Arial"/>
          <w:lang w:val="en-GB"/>
        </w:rPr>
        <w:t>.</w:t>
      </w:r>
    </w:p>
    <w:p w14:paraId="137719F6" w14:textId="7568335B" w:rsidR="002E1FDD" w:rsidRPr="00F07A9F" w:rsidRDefault="002E1FDD" w:rsidP="002E1FDD">
      <w:pPr>
        <w:numPr>
          <w:ilvl w:val="0"/>
          <w:numId w:val="6"/>
        </w:numPr>
        <w:spacing w:after="0" w:line="360" w:lineRule="auto"/>
        <w:rPr>
          <w:rFonts w:ascii="Arial" w:eastAsia="Times" w:hAnsi="Arial" w:cs="Arial"/>
          <w:lang w:val="en-GB"/>
        </w:rPr>
      </w:pPr>
      <w:r w:rsidRPr="00F07A9F">
        <w:rPr>
          <w:rFonts w:ascii="Arial" w:eastAsia="Times" w:hAnsi="Arial" w:cs="Arial"/>
          <w:b/>
          <w:lang w:val="en-GB"/>
        </w:rPr>
        <w:t xml:space="preserve">Mobile No: </w:t>
      </w:r>
      <w:r w:rsidRPr="00F07A9F">
        <w:rPr>
          <w:rFonts w:ascii="Arial" w:eastAsia="Times" w:hAnsi="Arial" w:cs="Arial"/>
          <w:lang w:val="en-GB"/>
        </w:rPr>
        <w:t xml:space="preserve">Please give mobile </w:t>
      </w:r>
      <w:r w:rsidR="00D7438B">
        <w:rPr>
          <w:rFonts w:ascii="Arial" w:eastAsia="Times" w:hAnsi="Arial" w:cs="Arial"/>
          <w:lang w:val="en-GB"/>
        </w:rPr>
        <w:t>number,</w:t>
      </w:r>
      <w:r w:rsidRPr="00F07A9F">
        <w:rPr>
          <w:rFonts w:ascii="Arial" w:eastAsia="Times" w:hAnsi="Arial" w:cs="Arial"/>
          <w:lang w:val="en-GB"/>
        </w:rPr>
        <w:t xml:space="preserve"> </w:t>
      </w:r>
      <w:r w:rsidR="00D7438B">
        <w:rPr>
          <w:rFonts w:ascii="Arial" w:eastAsia="Times" w:hAnsi="Arial" w:cs="Arial"/>
          <w:lang w:val="en-GB"/>
        </w:rPr>
        <w:t>i</w:t>
      </w:r>
      <w:r w:rsidRPr="00F07A9F">
        <w:rPr>
          <w:rFonts w:ascii="Arial" w:eastAsia="Times" w:hAnsi="Arial" w:cs="Arial"/>
          <w:lang w:val="en-GB"/>
        </w:rPr>
        <w:t>f available</w:t>
      </w:r>
      <w:r w:rsidR="00D7438B">
        <w:rPr>
          <w:rFonts w:ascii="Arial" w:eastAsia="Times" w:hAnsi="Arial" w:cs="Arial"/>
          <w:lang w:val="en-GB"/>
        </w:rPr>
        <w:t>,</w:t>
      </w:r>
      <w:r w:rsidRPr="00F07A9F">
        <w:rPr>
          <w:rFonts w:ascii="Arial" w:eastAsia="Times" w:hAnsi="Arial" w:cs="Arial"/>
          <w:lang w:val="en-GB"/>
        </w:rPr>
        <w:t xml:space="preserve"> of contact person</w:t>
      </w:r>
      <w:r w:rsidR="00D7438B">
        <w:rPr>
          <w:rFonts w:ascii="Arial" w:eastAsia="Times" w:hAnsi="Arial" w:cs="Arial"/>
          <w:lang w:val="en-GB"/>
        </w:rPr>
        <w:t>.</w:t>
      </w:r>
    </w:p>
    <w:p w14:paraId="5B2BBCEB" w14:textId="398716B5" w:rsidR="002E1FDD" w:rsidRPr="00F07A9F" w:rsidRDefault="002E1FDD" w:rsidP="002E1FDD">
      <w:pPr>
        <w:numPr>
          <w:ilvl w:val="0"/>
          <w:numId w:val="6"/>
        </w:numPr>
        <w:spacing w:after="0" w:line="360" w:lineRule="auto"/>
        <w:rPr>
          <w:rFonts w:ascii="Arial" w:eastAsia="Times" w:hAnsi="Arial" w:cs="Arial"/>
          <w:lang w:val="en-GB"/>
        </w:rPr>
      </w:pPr>
      <w:r w:rsidRPr="00F07A9F">
        <w:rPr>
          <w:rFonts w:ascii="Arial" w:eastAsia="Times" w:hAnsi="Arial" w:cs="Arial"/>
          <w:b/>
          <w:lang w:val="en-GB"/>
        </w:rPr>
        <w:t>Email:</w:t>
      </w:r>
      <w:r w:rsidRPr="00F07A9F">
        <w:rPr>
          <w:rFonts w:ascii="Arial" w:eastAsia="Times" w:hAnsi="Arial" w:cs="Arial"/>
          <w:lang w:val="en-GB"/>
        </w:rPr>
        <w:t xml:space="preserve"> Please state email address of contact person</w:t>
      </w:r>
      <w:r w:rsidR="00D7438B">
        <w:rPr>
          <w:rFonts w:ascii="Arial" w:eastAsia="Times" w:hAnsi="Arial" w:cs="Arial"/>
          <w:lang w:val="en-GB"/>
        </w:rPr>
        <w:t>.</w:t>
      </w:r>
      <w:r w:rsidRPr="00F07A9F">
        <w:rPr>
          <w:rFonts w:ascii="Arial" w:eastAsia="Times" w:hAnsi="Arial" w:cs="Arial"/>
          <w:lang w:val="en-GB"/>
        </w:rPr>
        <w:t xml:space="preserve"> </w:t>
      </w:r>
    </w:p>
    <w:p w14:paraId="37FB794F" w14:textId="0E7EDFEB" w:rsidR="002E1FDD" w:rsidRPr="00F07A9F" w:rsidRDefault="002E1FDD" w:rsidP="002E1FDD">
      <w:pPr>
        <w:numPr>
          <w:ilvl w:val="0"/>
          <w:numId w:val="6"/>
        </w:numPr>
        <w:spacing w:after="0" w:line="360" w:lineRule="auto"/>
        <w:rPr>
          <w:rFonts w:ascii="Arial" w:eastAsia="Times" w:hAnsi="Arial" w:cs="Arial"/>
          <w:lang w:val="en-GB"/>
        </w:rPr>
      </w:pPr>
      <w:r w:rsidRPr="00F07A9F">
        <w:rPr>
          <w:rFonts w:ascii="Arial" w:eastAsia="Times" w:hAnsi="Arial" w:cs="Arial"/>
          <w:b/>
          <w:lang w:val="en-GB"/>
        </w:rPr>
        <w:t xml:space="preserve">Date Group Established. </w:t>
      </w:r>
      <w:r w:rsidRPr="00F07A9F">
        <w:rPr>
          <w:rFonts w:ascii="Arial" w:eastAsia="Times" w:hAnsi="Arial" w:cs="Arial"/>
          <w:lang w:val="en-GB"/>
        </w:rPr>
        <w:t>State the date your group was set up</w:t>
      </w:r>
      <w:r w:rsidR="00D7438B">
        <w:rPr>
          <w:rFonts w:ascii="Arial" w:eastAsia="Times" w:hAnsi="Arial" w:cs="Arial"/>
          <w:lang w:val="en-GB"/>
        </w:rPr>
        <w:t>.</w:t>
      </w:r>
    </w:p>
    <w:p w14:paraId="4569A1CB" w14:textId="3460FCC2" w:rsidR="002E1FDD" w:rsidRPr="00F07A9F" w:rsidRDefault="002E1FDD" w:rsidP="002E1FDD">
      <w:pPr>
        <w:numPr>
          <w:ilvl w:val="0"/>
          <w:numId w:val="6"/>
        </w:numPr>
        <w:spacing w:after="0" w:line="360" w:lineRule="auto"/>
        <w:rPr>
          <w:rFonts w:ascii="Arial" w:eastAsia="Times" w:hAnsi="Arial" w:cs="Arial"/>
          <w:lang w:val="en-GB"/>
        </w:rPr>
      </w:pPr>
      <w:r w:rsidRPr="00F07A9F">
        <w:rPr>
          <w:rFonts w:ascii="Arial" w:eastAsia="Times" w:hAnsi="Arial" w:cs="Arial"/>
          <w:b/>
          <w:lang w:val="en-GB"/>
        </w:rPr>
        <w:lastRenderedPageBreak/>
        <w:t>Aims and Objectives of your group:</w:t>
      </w:r>
      <w:r w:rsidRPr="00F07A9F">
        <w:rPr>
          <w:rFonts w:ascii="Arial" w:eastAsia="Times" w:hAnsi="Arial" w:cs="Arial"/>
          <w:lang w:val="en-GB"/>
        </w:rPr>
        <w:t xml:space="preserve"> Please clearly state here the aims and objectives of your own community group</w:t>
      </w:r>
      <w:r w:rsidR="00D7438B">
        <w:rPr>
          <w:rFonts w:ascii="Arial" w:eastAsia="Times" w:hAnsi="Arial" w:cs="Arial"/>
          <w:lang w:val="en-GB"/>
        </w:rPr>
        <w:t>.</w:t>
      </w:r>
    </w:p>
    <w:p w14:paraId="54B6FEAF" w14:textId="42435B6D" w:rsidR="002E1FDD" w:rsidRPr="00F07A9F" w:rsidRDefault="002E1FDD" w:rsidP="002E1FDD">
      <w:pPr>
        <w:numPr>
          <w:ilvl w:val="0"/>
          <w:numId w:val="6"/>
        </w:numPr>
        <w:spacing w:after="0" w:line="360" w:lineRule="auto"/>
        <w:rPr>
          <w:rFonts w:ascii="Arial" w:hAnsi="Arial" w:cs="Arial"/>
        </w:rPr>
      </w:pPr>
      <w:r w:rsidRPr="00F07A9F">
        <w:rPr>
          <w:rFonts w:ascii="Arial" w:hAnsi="Arial" w:cs="Arial"/>
          <w:b/>
        </w:rPr>
        <w:t>Category:</w:t>
      </w:r>
      <w:r w:rsidRPr="00F07A9F">
        <w:rPr>
          <w:rFonts w:ascii="Arial" w:hAnsi="Arial" w:cs="Arial"/>
        </w:rPr>
        <w:t xml:space="preserve"> Identify the</w:t>
      </w:r>
      <w:r w:rsidRPr="004412DF">
        <w:rPr>
          <w:rFonts w:ascii="Arial" w:hAnsi="Arial" w:cs="Arial"/>
        </w:rPr>
        <w:t xml:space="preserve"> </w:t>
      </w:r>
      <w:r w:rsidR="00D7438B" w:rsidRPr="004412DF">
        <w:rPr>
          <w:rFonts w:ascii="Arial" w:hAnsi="Arial" w:cs="Arial"/>
        </w:rPr>
        <w:t xml:space="preserve">main </w:t>
      </w:r>
      <w:r w:rsidRPr="00F07A9F">
        <w:rPr>
          <w:rFonts w:ascii="Arial" w:hAnsi="Arial" w:cs="Arial"/>
        </w:rPr>
        <w:t>category under which your project falls</w:t>
      </w:r>
      <w:r w:rsidR="00732753">
        <w:rPr>
          <w:rFonts w:ascii="Arial" w:hAnsi="Arial" w:cs="Arial"/>
        </w:rPr>
        <w:t>:</w:t>
      </w:r>
      <w:r w:rsidRPr="00F07A9F">
        <w:rPr>
          <w:rFonts w:ascii="Arial" w:hAnsi="Arial" w:cs="Arial"/>
        </w:rPr>
        <w:t xml:space="preserve"> (Category I: Social Justice; Category II: Economic Justice; and Category III- Environmental Justice)</w:t>
      </w:r>
      <w:r w:rsidR="00D7438B">
        <w:rPr>
          <w:rFonts w:ascii="Arial" w:hAnsi="Arial" w:cs="Arial"/>
        </w:rPr>
        <w:t>.</w:t>
      </w:r>
      <w:r w:rsidRPr="00F07A9F">
        <w:rPr>
          <w:rFonts w:ascii="Arial" w:hAnsi="Arial" w:cs="Arial"/>
        </w:rPr>
        <w:t xml:space="preserve"> </w:t>
      </w:r>
    </w:p>
    <w:p w14:paraId="0B555153" w14:textId="5004527E" w:rsidR="002E1FDD" w:rsidRPr="004412DF" w:rsidRDefault="002E1FDD" w:rsidP="002E1FDD">
      <w:pPr>
        <w:numPr>
          <w:ilvl w:val="0"/>
          <w:numId w:val="6"/>
        </w:numPr>
        <w:spacing w:after="0" w:line="360" w:lineRule="auto"/>
        <w:rPr>
          <w:rFonts w:ascii="Arial" w:hAnsi="Arial" w:cs="Arial"/>
          <w:b/>
          <w:bCs/>
        </w:rPr>
      </w:pPr>
      <w:r w:rsidRPr="00F07A9F">
        <w:rPr>
          <w:rFonts w:ascii="Arial" w:hAnsi="Arial" w:cs="Arial"/>
          <w:b/>
        </w:rPr>
        <w:t xml:space="preserve">Details of </w:t>
      </w:r>
      <w:r w:rsidR="00D7438B">
        <w:rPr>
          <w:rFonts w:ascii="Arial" w:hAnsi="Arial" w:cs="Arial"/>
          <w:b/>
        </w:rPr>
        <w:t>p</w:t>
      </w:r>
      <w:r w:rsidRPr="00F07A9F">
        <w:rPr>
          <w:rFonts w:ascii="Arial" w:hAnsi="Arial" w:cs="Arial"/>
          <w:b/>
        </w:rPr>
        <w:t>roposed project:</w:t>
      </w:r>
      <w:r w:rsidRPr="00F07A9F">
        <w:rPr>
          <w:rFonts w:ascii="Arial" w:hAnsi="Arial" w:cs="Arial"/>
        </w:rPr>
        <w:t xml:space="preserve"> Give details of the project/activity to include title and </w:t>
      </w:r>
      <w:r w:rsidR="004412DF" w:rsidRPr="004412DF">
        <w:rPr>
          <w:rFonts w:ascii="Arial" w:hAnsi="Arial" w:cs="Arial"/>
        </w:rPr>
        <w:t>p</w:t>
      </w:r>
      <w:r w:rsidR="00D7438B" w:rsidRPr="004412DF">
        <w:rPr>
          <w:rFonts w:ascii="Arial" w:hAnsi="Arial" w:cs="Arial"/>
        </w:rPr>
        <w:t>lanned activities.</w:t>
      </w:r>
    </w:p>
    <w:p w14:paraId="631D9725" w14:textId="35B46510" w:rsidR="002E1FDD" w:rsidRPr="00F07A9F" w:rsidRDefault="002E1FDD" w:rsidP="002E1FDD">
      <w:pPr>
        <w:numPr>
          <w:ilvl w:val="0"/>
          <w:numId w:val="6"/>
        </w:numPr>
        <w:spacing w:after="0" w:line="360" w:lineRule="auto"/>
        <w:rPr>
          <w:rFonts w:ascii="Arial" w:hAnsi="Arial" w:cs="Arial"/>
          <w:b/>
          <w:bCs/>
        </w:rPr>
      </w:pPr>
      <w:r w:rsidRPr="00F07A9F">
        <w:rPr>
          <w:rFonts w:ascii="Arial" w:hAnsi="Arial" w:cs="Arial"/>
          <w:b/>
          <w:bCs/>
        </w:rPr>
        <w:t xml:space="preserve">Link to Sustainable Development Goals (SDGs). </w:t>
      </w:r>
      <w:r w:rsidRPr="00F07A9F">
        <w:rPr>
          <w:rFonts w:ascii="Arial" w:hAnsi="Arial" w:cs="Arial"/>
          <w:bCs/>
        </w:rPr>
        <w:t xml:space="preserve">Explain how your proposed project/activity links to the SDGs clearly highlighting which goals are relevant to your project.  This is a very important part of the application and only projects that have clearly shown alignment to the SDGs can be considered. See </w:t>
      </w:r>
      <w:r w:rsidR="00D7438B" w:rsidRPr="004412DF">
        <w:rPr>
          <w:rFonts w:ascii="Arial" w:hAnsi="Arial" w:cs="Arial"/>
          <w:bCs/>
        </w:rPr>
        <w:t>Page 5 and 6</w:t>
      </w:r>
      <w:r w:rsidRPr="00F07A9F">
        <w:rPr>
          <w:rFonts w:ascii="Arial" w:hAnsi="Arial" w:cs="Arial"/>
          <w:bCs/>
        </w:rPr>
        <w:t xml:space="preserve"> for more information</w:t>
      </w:r>
      <w:r w:rsidR="00D7438B">
        <w:rPr>
          <w:rFonts w:ascii="Arial" w:hAnsi="Arial" w:cs="Arial"/>
          <w:bCs/>
        </w:rPr>
        <w:t>.</w:t>
      </w:r>
    </w:p>
    <w:p w14:paraId="013C56EA" w14:textId="34C31C9B" w:rsidR="002E1FDD" w:rsidRPr="00F07A9F" w:rsidRDefault="002E1FDD" w:rsidP="002E1FDD">
      <w:pPr>
        <w:numPr>
          <w:ilvl w:val="0"/>
          <w:numId w:val="6"/>
        </w:numPr>
        <w:spacing w:after="0" w:line="360" w:lineRule="auto"/>
        <w:rPr>
          <w:rFonts w:ascii="Arial" w:hAnsi="Arial" w:cs="Arial"/>
        </w:rPr>
      </w:pPr>
      <w:r w:rsidRPr="00F07A9F">
        <w:rPr>
          <w:rFonts w:ascii="Arial" w:hAnsi="Arial" w:cs="Arial"/>
          <w:b/>
        </w:rPr>
        <w:t>Target Group(s).</w:t>
      </w:r>
      <w:r w:rsidRPr="00F07A9F">
        <w:rPr>
          <w:rFonts w:ascii="Arial" w:hAnsi="Arial" w:cs="Arial"/>
        </w:rPr>
        <w:t xml:space="preserve"> Who is your proposed project/activity aimed at – explain each of the target groups clearly</w:t>
      </w:r>
      <w:r w:rsidR="00D7438B">
        <w:rPr>
          <w:rFonts w:ascii="Arial" w:hAnsi="Arial" w:cs="Arial"/>
        </w:rPr>
        <w:t>.</w:t>
      </w:r>
    </w:p>
    <w:p w14:paraId="41FAD9DA" w14:textId="3C2D2BC5" w:rsidR="002E1FDD" w:rsidRPr="00F07A9F" w:rsidRDefault="002E1FDD" w:rsidP="002E1FDD">
      <w:pPr>
        <w:numPr>
          <w:ilvl w:val="0"/>
          <w:numId w:val="6"/>
        </w:numPr>
        <w:spacing w:after="0" w:line="360" w:lineRule="auto"/>
        <w:rPr>
          <w:rFonts w:ascii="Arial" w:hAnsi="Arial" w:cs="Arial"/>
        </w:rPr>
      </w:pPr>
      <w:r w:rsidRPr="00F07A9F">
        <w:rPr>
          <w:rFonts w:ascii="Arial" w:hAnsi="Arial" w:cs="Arial"/>
          <w:b/>
        </w:rPr>
        <w:t>Project/Activity duration.</w:t>
      </w:r>
      <w:r w:rsidRPr="00F07A9F">
        <w:rPr>
          <w:rFonts w:ascii="Arial" w:hAnsi="Arial" w:cs="Arial"/>
        </w:rPr>
        <w:t xml:space="preserve"> How long is your project/activity expected to last and state your estimated start and finish date</w:t>
      </w:r>
      <w:r w:rsidR="00D7438B">
        <w:rPr>
          <w:rFonts w:ascii="Arial" w:hAnsi="Arial" w:cs="Arial"/>
        </w:rPr>
        <w:t>.</w:t>
      </w:r>
    </w:p>
    <w:p w14:paraId="7D1E46D6" w14:textId="77777777" w:rsidR="004412DF" w:rsidRDefault="002E1FDD" w:rsidP="004412DF">
      <w:pPr>
        <w:numPr>
          <w:ilvl w:val="0"/>
          <w:numId w:val="6"/>
        </w:numPr>
        <w:spacing w:after="0" w:line="360" w:lineRule="auto"/>
        <w:rPr>
          <w:rFonts w:ascii="Arial" w:hAnsi="Arial" w:cs="Arial"/>
        </w:rPr>
      </w:pPr>
      <w:r w:rsidRPr="00F07A9F">
        <w:rPr>
          <w:rFonts w:ascii="Arial" w:hAnsi="Arial" w:cs="Arial"/>
          <w:b/>
        </w:rPr>
        <w:t>Expected outcomes/benefits to the community of the project/course:</w:t>
      </w:r>
      <w:r w:rsidRPr="00F07A9F">
        <w:rPr>
          <w:rFonts w:ascii="Arial" w:hAnsi="Arial" w:cs="Arial"/>
        </w:rPr>
        <w:t xml:space="preserve"> What do you hope to have achieved/changed/enhanced within your community by the time this project/course is completed? What are the benefits to your community of completing this </w:t>
      </w:r>
      <w:r w:rsidR="009106DE" w:rsidRPr="00F07A9F">
        <w:rPr>
          <w:rFonts w:ascii="Arial" w:hAnsi="Arial" w:cs="Arial"/>
        </w:rPr>
        <w:t>course?</w:t>
      </w:r>
      <w:r w:rsidRPr="00F07A9F">
        <w:rPr>
          <w:rFonts w:ascii="Arial" w:hAnsi="Arial" w:cs="Arial"/>
        </w:rPr>
        <w:t xml:space="preserve">  </w:t>
      </w:r>
    </w:p>
    <w:p w14:paraId="23877C8E" w14:textId="5BA0AF8C" w:rsidR="002E1FDD" w:rsidRPr="004412DF" w:rsidRDefault="002E1FDD" w:rsidP="004412DF">
      <w:pPr>
        <w:numPr>
          <w:ilvl w:val="0"/>
          <w:numId w:val="6"/>
        </w:numPr>
        <w:spacing w:after="0" w:line="360" w:lineRule="auto"/>
        <w:rPr>
          <w:rFonts w:ascii="Arial" w:hAnsi="Arial" w:cs="Arial"/>
        </w:rPr>
      </w:pPr>
      <w:r w:rsidRPr="004412DF">
        <w:rPr>
          <w:rFonts w:ascii="Arial" w:hAnsi="Arial" w:cs="Arial"/>
          <w:b/>
        </w:rPr>
        <w:t>Estimate numbers catered for?</w:t>
      </w:r>
      <w:r w:rsidRPr="004412DF">
        <w:rPr>
          <w:rFonts w:ascii="Arial" w:hAnsi="Arial" w:cs="Arial"/>
        </w:rPr>
        <w:t xml:space="preserve"> Answer this question as accurately as you can.  It is important </w:t>
      </w:r>
      <w:r w:rsidR="009106DE" w:rsidRPr="004412DF">
        <w:rPr>
          <w:rFonts w:ascii="Arial" w:hAnsi="Arial" w:cs="Arial"/>
        </w:rPr>
        <w:t xml:space="preserve">for you also </w:t>
      </w:r>
      <w:r w:rsidRPr="004412DF">
        <w:rPr>
          <w:rFonts w:ascii="Arial" w:hAnsi="Arial" w:cs="Arial"/>
        </w:rPr>
        <w:t xml:space="preserve">to keep note of the numbers who attend your </w:t>
      </w:r>
      <w:r w:rsidR="003E6975" w:rsidRPr="004412DF">
        <w:rPr>
          <w:rFonts w:ascii="Arial" w:hAnsi="Arial" w:cs="Arial"/>
        </w:rPr>
        <w:t>project activities</w:t>
      </w:r>
      <w:r w:rsidR="008B7F3B">
        <w:rPr>
          <w:rFonts w:ascii="Arial" w:hAnsi="Arial" w:cs="Arial"/>
        </w:rPr>
        <w:t xml:space="preserve">, including contact details of all participants. </w:t>
      </w:r>
    </w:p>
    <w:p w14:paraId="1FC2209D" w14:textId="6206D6BC" w:rsidR="002E1FDD" w:rsidRPr="00F07A9F" w:rsidRDefault="002E1FDD" w:rsidP="002E1FDD">
      <w:pPr>
        <w:numPr>
          <w:ilvl w:val="0"/>
          <w:numId w:val="6"/>
        </w:numPr>
        <w:spacing w:after="0" w:line="360" w:lineRule="auto"/>
        <w:rPr>
          <w:rFonts w:ascii="Arial" w:hAnsi="Arial" w:cs="Arial"/>
        </w:rPr>
      </w:pPr>
      <w:r w:rsidRPr="00F07A9F">
        <w:rPr>
          <w:rFonts w:ascii="Arial" w:hAnsi="Arial" w:cs="Arial"/>
          <w:b/>
        </w:rPr>
        <w:t>Breakdown of Cost of Project:</w:t>
      </w:r>
      <w:r w:rsidRPr="00F07A9F">
        <w:rPr>
          <w:rFonts w:ascii="Arial" w:hAnsi="Arial" w:cs="Arial"/>
        </w:rPr>
        <w:t xml:space="preserve"> Please show all costs for </w:t>
      </w:r>
      <w:r w:rsidRPr="00F07A9F">
        <w:rPr>
          <w:rFonts w:ascii="Arial" w:hAnsi="Arial" w:cs="Arial"/>
          <w:b/>
          <w:bCs/>
        </w:rPr>
        <w:t>each</w:t>
      </w:r>
      <w:r w:rsidRPr="00F07A9F">
        <w:rPr>
          <w:rFonts w:ascii="Arial" w:hAnsi="Arial" w:cs="Arial"/>
        </w:rPr>
        <w:t xml:space="preserve"> of the courses/activities undertaken in this section, breakdown costs into different categories in terms of Tutor Cost, venue rental, refreshment, and materials for example. </w:t>
      </w:r>
    </w:p>
    <w:p w14:paraId="7569F662" w14:textId="125968D5" w:rsidR="002E1FDD" w:rsidRPr="00F07A9F" w:rsidRDefault="002E1FDD" w:rsidP="002E1FDD">
      <w:pPr>
        <w:numPr>
          <w:ilvl w:val="0"/>
          <w:numId w:val="6"/>
        </w:numPr>
        <w:spacing w:after="0" w:line="360" w:lineRule="auto"/>
        <w:rPr>
          <w:rFonts w:ascii="Arial" w:hAnsi="Arial" w:cs="Arial"/>
        </w:rPr>
      </w:pPr>
      <w:r w:rsidRPr="00F07A9F">
        <w:rPr>
          <w:rFonts w:ascii="Arial" w:hAnsi="Arial" w:cs="Arial"/>
          <w:b/>
        </w:rPr>
        <w:t>Total Estimated Cost:</w:t>
      </w:r>
      <w:r w:rsidRPr="00F07A9F">
        <w:rPr>
          <w:rFonts w:ascii="Arial" w:hAnsi="Arial" w:cs="Arial"/>
        </w:rPr>
        <w:t xml:space="preserve"> Add all the costs above and include the amount of income towards the project from any other source (please state any other monies that your group has got towards this particular project, in terms of other grants or admission or subscription fees of members), and Participant’s contribution e.g. how much will each student pay towards the course (if applicable). Clearly state the amount of grant sought from ChangeMakers Seeds of Change Grant Scheme</w:t>
      </w:r>
      <w:r w:rsidR="003E6975">
        <w:rPr>
          <w:rFonts w:ascii="Arial" w:hAnsi="Arial" w:cs="Arial"/>
        </w:rPr>
        <w:t>.</w:t>
      </w:r>
    </w:p>
    <w:p w14:paraId="474B6127" w14:textId="530151F6" w:rsidR="007623A7" w:rsidRPr="00F07A9F" w:rsidRDefault="007623A7" w:rsidP="007623A7">
      <w:pPr>
        <w:pStyle w:val="ListParagraph"/>
        <w:numPr>
          <w:ilvl w:val="0"/>
          <w:numId w:val="6"/>
        </w:numPr>
        <w:tabs>
          <w:tab w:val="left" w:pos="1080"/>
        </w:tabs>
        <w:spacing w:before="240"/>
        <w:rPr>
          <w:rFonts w:ascii="Arial" w:hAnsi="Arial" w:cs="Arial"/>
          <w:b/>
          <w:bCs/>
        </w:rPr>
      </w:pPr>
      <w:r w:rsidRPr="00F07A9F">
        <w:rPr>
          <w:rFonts w:ascii="Arial" w:hAnsi="Arial" w:cs="Arial"/>
          <w:b/>
          <w:bCs/>
        </w:rPr>
        <w:t xml:space="preserve">Bank Account Details: Please supply your Bank Account Details to ensure an electronic transfer of </w:t>
      </w:r>
      <w:r w:rsidR="003E6975" w:rsidRPr="008B7F3B">
        <w:rPr>
          <w:rFonts w:ascii="Arial" w:hAnsi="Arial" w:cs="Arial"/>
          <w:b/>
          <w:bCs/>
        </w:rPr>
        <w:t>funds granted</w:t>
      </w:r>
      <w:r w:rsidRPr="00F07A9F">
        <w:rPr>
          <w:rFonts w:ascii="Arial" w:hAnsi="Arial" w:cs="Arial"/>
          <w:b/>
          <w:bCs/>
        </w:rPr>
        <w:t>:</w:t>
      </w:r>
    </w:p>
    <w:p w14:paraId="0152B436" w14:textId="1F3B130D" w:rsidR="002E1FDD" w:rsidRPr="00F07A9F" w:rsidRDefault="002E1FDD" w:rsidP="007623A7">
      <w:pPr>
        <w:spacing w:after="0" w:line="360" w:lineRule="auto"/>
        <w:ind w:left="360"/>
        <w:rPr>
          <w:rFonts w:ascii="Arial" w:hAnsi="Arial" w:cs="Arial"/>
        </w:rPr>
      </w:pPr>
      <w:r w:rsidRPr="00F07A9F">
        <w:rPr>
          <w:rFonts w:ascii="Arial" w:hAnsi="Arial" w:cs="Arial"/>
        </w:rPr>
        <w:t xml:space="preserve">ChangeMakers will transfer funding directly to the Applicants bank account. If the group does not already have a bank account and intends to apply for funding on </w:t>
      </w:r>
      <w:r w:rsidRPr="003E6975">
        <w:rPr>
          <w:rFonts w:ascii="Arial" w:hAnsi="Arial" w:cs="Arial"/>
        </w:rPr>
        <w:t>more than one occasion</w:t>
      </w:r>
      <w:r w:rsidRPr="00F07A9F">
        <w:rPr>
          <w:rFonts w:ascii="Arial" w:hAnsi="Arial" w:cs="Arial"/>
        </w:rPr>
        <w:t xml:space="preserve">, it should </w:t>
      </w:r>
      <w:r w:rsidR="007623A7" w:rsidRPr="00F07A9F">
        <w:rPr>
          <w:rFonts w:ascii="Arial" w:hAnsi="Arial" w:cs="Arial"/>
        </w:rPr>
        <w:t>plan</w:t>
      </w:r>
      <w:r w:rsidRPr="00F07A9F">
        <w:rPr>
          <w:rFonts w:ascii="Arial" w:hAnsi="Arial" w:cs="Arial"/>
        </w:rPr>
        <w:t xml:space="preserve"> to open an account in its name.</w:t>
      </w:r>
    </w:p>
    <w:p w14:paraId="417754E9" w14:textId="7D6356C3" w:rsidR="002E1FDD" w:rsidRDefault="002E1FDD" w:rsidP="002E1FDD">
      <w:pPr>
        <w:spacing w:after="0" w:line="360" w:lineRule="auto"/>
        <w:ind w:left="360"/>
        <w:rPr>
          <w:rFonts w:ascii="Arial" w:eastAsia="Times" w:hAnsi="Arial" w:cs="Arial"/>
          <w:lang w:val="en-GB"/>
        </w:rPr>
      </w:pPr>
    </w:p>
    <w:p w14:paraId="670465F5" w14:textId="2EC8503B" w:rsidR="00671E8B" w:rsidRDefault="00671E8B" w:rsidP="002E1FDD">
      <w:pPr>
        <w:spacing w:after="0" w:line="360" w:lineRule="auto"/>
        <w:ind w:left="360"/>
        <w:rPr>
          <w:rFonts w:ascii="Arial" w:eastAsia="Times" w:hAnsi="Arial" w:cs="Arial"/>
          <w:lang w:val="en-GB"/>
        </w:rPr>
      </w:pPr>
    </w:p>
    <w:p w14:paraId="55BAB44F" w14:textId="76A42279" w:rsidR="00671E8B" w:rsidRDefault="00671E8B" w:rsidP="002E1FDD">
      <w:pPr>
        <w:spacing w:after="0" w:line="360" w:lineRule="auto"/>
        <w:ind w:left="360"/>
        <w:rPr>
          <w:rFonts w:ascii="Arial" w:eastAsia="Times" w:hAnsi="Arial" w:cs="Arial"/>
          <w:lang w:val="en-GB"/>
        </w:rPr>
      </w:pPr>
    </w:p>
    <w:p w14:paraId="11CB6BC1" w14:textId="43F17EE4" w:rsidR="00671E8B" w:rsidRDefault="00671E8B" w:rsidP="002E1FDD">
      <w:pPr>
        <w:spacing w:after="0" w:line="360" w:lineRule="auto"/>
        <w:ind w:left="360"/>
        <w:rPr>
          <w:rFonts w:ascii="Arial" w:eastAsia="Times" w:hAnsi="Arial" w:cs="Arial"/>
          <w:lang w:val="en-GB"/>
        </w:rPr>
      </w:pPr>
    </w:p>
    <w:p w14:paraId="229DB803" w14:textId="17A913FF" w:rsidR="00671E8B" w:rsidRDefault="00671E8B" w:rsidP="002E1FDD">
      <w:pPr>
        <w:spacing w:after="0" w:line="360" w:lineRule="auto"/>
        <w:ind w:left="360"/>
        <w:rPr>
          <w:rFonts w:ascii="Arial" w:eastAsia="Times" w:hAnsi="Arial" w:cs="Arial"/>
          <w:lang w:val="en-GB"/>
        </w:rPr>
      </w:pPr>
    </w:p>
    <w:p w14:paraId="4C70ED5C" w14:textId="234EC674" w:rsidR="00671E8B" w:rsidRDefault="00671E8B" w:rsidP="002E1FDD">
      <w:pPr>
        <w:spacing w:after="0" w:line="360" w:lineRule="auto"/>
        <w:ind w:left="360"/>
        <w:rPr>
          <w:rFonts w:ascii="Arial" w:eastAsia="Times" w:hAnsi="Arial" w:cs="Arial"/>
          <w:lang w:val="en-GB"/>
        </w:rPr>
      </w:pPr>
    </w:p>
    <w:p w14:paraId="2020166D" w14:textId="0A09159D" w:rsidR="00671E8B" w:rsidRDefault="00671E8B" w:rsidP="002E1FDD">
      <w:pPr>
        <w:spacing w:after="0" w:line="360" w:lineRule="auto"/>
        <w:ind w:left="360"/>
        <w:rPr>
          <w:rFonts w:ascii="Arial" w:eastAsia="Times" w:hAnsi="Arial" w:cs="Arial"/>
          <w:lang w:val="en-GB"/>
        </w:rPr>
      </w:pPr>
    </w:p>
    <w:p w14:paraId="198EDC7D" w14:textId="18AD6095" w:rsidR="00671E8B" w:rsidRDefault="00671E8B" w:rsidP="002E1FDD">
      <w:pPr>
        <w:spacing w:after="0" w:line="360" w:lineRule="auto"/>
        <w:ind w:left="360"/>
        <w:rPr>
          <w:rFonts w:ascii="Arial" w:eastAsia="Times" w:hAnsi="Arial" w:cs="Arial"/>
          <w:lang w:val="en-GB"/>
        </w:rPr>
      </w:pPr>
    </w:p>
    <w:p w14:paraId="4E5EFE4F" w14:textId="2D4EEFCC" w:rsidR="00671E8B" w:rsidRDefault="00671E8B" w:rsidP="002E1FDD">
      <w:pPr>
        <w:spacing w:after="0" w:line="360" w:lineRule="auto"/>
        <w:ind w:left="360"/>
        <w:rPr>
          <w:rFonts w:ascii="Arial" w:eastAsia="Times" w:hAnsi="Arial" w:cs="Arial"/>
          <w:lang w:val="en-GB"/>
        </w:rPr>
      </w:pPr>
    </w:p>
    <w:p w14:paraId="48522972" w14:textId="130CC712" w:rsidR="00671E8B" w:rsidRDefault="00671E8B" w:rsidP="002E1FDD">
      <w:pPr>
        <w:spacing w:after="0" w:line="360" w:lineRule="auto"/>
        <w:ind w:left="360"/>
        <w:rPr>
          <w:rFonts w:ascii="Arial" w:eastAsia="Times" w:hAnsi="Arial" w:cs="Arial"/>
          <w:lang w:val="en-GB"/>
        </w:rPr>
      </w:pPr>
    </w:p>
    <w:p w14:paraId="6C3DAA0B" w14:textId="14B16428" w:rsidR="00671E8B" w:rsidRDefault="00671E8B" w:rsidP="002E1FDD">
      <w:pPr>
        <w:spacing w:after="0" w:line="360" w:lineRule="auto"/>
        <w:ind w:left="360"/>
        <w:rPr>
          <w:rFonts w:ascii="Arial" w:eastAsia="Times" w:hAnsi="Arial" w:cs="Arial"/>
          <w:lang w:val="en-GB"/>
        </w:rPr>
      </w:pPr>
    </w:p>
    <w:p w14:paraId="745C0541" w14:textId="09428DB2" w:rsidR="00671E8B" w:rsidRDefault="00671E8B" w:rsidP="002E1FDD">
      <w:pPr>
        <w:spacing w:after="0" w:line="360" w:lineRule="auto"/>
        <w:ind w:left="360"/>
        <w:rPr>
          <w:rFonts w:ascii="Arial" w:eastAsia="Times" w:hAnsi="Arial" w:cs="Arial"/>
          <w:lang w:val="en-GB"/>
        </w:rPr>
      </w:pPr>
    </w:p>
    <w:p w14:paraId="59429B89" w14:textId="6B55C79C" w:rsidR="00671E8B" w:rsidRDefault="00671E8B" w:rsidP="002E1FDD">
      <w:pPr>
        <w:spacing w:after="0" w:line="360" w:lineRule="auto"/>
        <w:ind w:left="360"/>
        <w:rPr>
          <w:rFonts w:ascii="Arial" w:eastAsia="Times" w:hAnsi="Arial" w:cs="Arial"/>
          <w:lang w:val="en-GB"/>
        </w:rPr>
      </w:pPr>
    </w:p>
    <w:p w14:paraId="54D79AA4" w14:textId="6E545FDD" w:rsidR="00671E8B" w:rsidRDefault="00671E8B" w:rsidP="002E1FDD">
      <w:pPr>
        <w:spacing w:after="0" w:line="360" w:lineRule="auto"/>
        <w:ind w:left="360"/>
        <w:rPr>
          <w:rFonts w:ascii="Arial" w:eastAsia="Times" w:hAnsi="Arial" w:cs="Arial"/>
          <w:lang w:val="en-GB"/>
        </w:rPr>
      </w:pPr>
    </w:p>
    <w:p w14:paraId="35EE9CC5" w14:textId="1E00F23B" w:rsidR="00671E8B" w:rsidRDefault="00671E8B" w:rsidP="002E1FDD">
      <w:pPr>
        <w:spacing w:after="0" w:line="360" w:lineRule="auto"/>
        <w:ind w:left="360"/>
        <w:rPr>
          <w:rFonts w:ascii="Arial" w:eastAsia="Times" w:hAnsi="Arial" w:cs="Arial"/>
          <w:lang w:val="en-GB"/>
        </w:rPr>
      </w:pPr>
    </w:p>
    <w:p w14:paraId="255991E9" w14:textId="783F4E44" w:rsidR="00671E8B" w:rsidRDefault="00671E8B" w:rsidP="002E1FDD">
      <w:pPr>
        <w:spacing w:after="0" w:line="360" w:lineRule="auto"/>
        <w:ind w:left="360"/>
        <w:rPr>
          <w:rFonts w:ascii="Arial" w:eastAsia="Times" w:hAnsi="Arial" w:cs="Arial"/>
          <w:lang w:val="en-GB"/>
        </w:rPr>
      </w:pPr>
    </w:p>
    <w:p w14:paraId="2FAA7081" w14:textId="38AACA9F" w:rsidR="00671E8B" w:rsidRDefault="00671E8B" w:rsidP="002E1FDD">
      <w:pPr>
        <w:spacing w:after="0" w:line="360" w:lineRule="auto"/>
        <w:ind w:left="360"/>
        <w:rPr>
          <w:rFonts w:ascii="Arial" w:eastAsia="Times" w:hAnsi="Arial" w:cs="Arial"/>
          <w:lang w:val="en-GB"/>
        </w:rPr>
      </w:pPr>
    </w:p>
    <w:p w14:paraId="0B2C13BA" w14:textId="34FD7181" w:rsidR="00671E8B" w:rsidRDefault="00671E8B" w:rsidP="002E1FDD">
      <w:pPr>
        <w:spacing w:after="0" w:line="360" w:lineRule="auto"/>
        <w:ind w:left="360"/>
        <w:rPr>
          <w:rFonts w:ascii="Arial" w:eastAsia="Times" w:hAnsi="Arial" w:cs="Arial"/>
          <w:lang w:val="en-GB"/>
        </w:rPr>
      </w:pPr>
    </w:p>
    <w:p w14:paraId="79F83EC5" w14:textId="438D14C3" w:rsidR="00671E8B" w:rsidRDefault="00671E8B" w:rsidP="002E1FDD">
      <w:pPr>
        <w:spacing w:after="0" w:line="360" w:lineRule="auto"/>
        <w:ind w:left="360"/>
        <w:rPr>
          <w:rFonts w:ascii="Arial" w:eastAsia="Times" w:hAnsi="Arial" w:cs="Arial"/>
          <w:lang w:val="en-GB"/>
        </w:rPr>
      </w:pPr>
    </w:p>
    <w:p w14:paraId="166246CC" w14:textId="5342BE4D" w:rsidR="00671E8B" w:rsidRDefault="00671E8B" w:rsidP="002E1FDD">
      <w:pPr>
        <w:spacing w:after="0" w:line="360" w:lineRule="auto"/>
        <w:ind w:left="360"/>
        <w:rPr>
          <w:rFonts w:ascii="Arial" w:eastAsia="Times" w:hAnsi="Arial" w:cs="Arial"/>
          <w:lang w:val="en-GB"/>
        </w:rPr>
      </w:pPr>
    </w:p>
    <w:p w14:paraId="428B60AC" w14:textId="78087202" w:rsidR="00671E8B" w:rsidRDefault="00671E8B" w:rsidP="002E1FDD">
      <w:pPr>
        <w:spacing w:after="0" w:line="360" w:lineRule="auto"/>
        <w:ind w:left="360"/>
        <w:rPr>
          <w:rFonts w:ascii="Arial" w:eastAsia="Times" w:hAnsi="Arial" w:cs="Arial"/>
          <w:lang w:val="en-GB"/>
        </w:rPr>
      </w:pPr>
    </w:p>
    <w:p w14:paraId="770ABA86" w14:textId="71A293FF" w:rsidR="00671E8B" w:rsidRDefault="00671E8B" w:rsidP="002E1FDD">
      <w:pPr>
        <w:spacing w:after="0" w:line="360" w:lineRule="auto"/>
        <w:ind w:left="360"/>
        <w:rPr>
          <w:rFonts w:ascii="Arial" w:eastAsia="Times" w:hAnsi="Arial" w:cs="Arial"/>
          <w:lang w:val="en-GB"/>
        </w:rPr>
      </w:pPr>
    </w:p>
    <w:p w14:paraId="05149E71" w14:textId="030F11D2" w:rsidR="00671E8B" w:rsidRDefault="00671E8B" w:rsidP="002E1FDD">
      <w:pPr>
        <w:spacing w:after="0" w:line="360" w:lineRule="auto"/>
        <w:ind w:left="360"/>
        <w:rPr>
          <w:rFonts w:ascii="Arial" w:eastAsia="Times" w:hAnsi="Arial" w:cs="Arial"/>
          <w:lang w:val="en-GB"/>
        </w:rPr>
      </w:pPr>
    </w:p>
    <w:p w14:paraId="742B64AD" w14:textId="3FC23451" w:rsidR="00671E8B" w:rsidRDefault="00671E8B" w:rsidP="002E1FDD">
      <w:pPr>
        <w:spacing w:after="0" w:line="360" w:lineRule="auto"/>
        <w:ind w:left="360"/>
        <w:rPr>
          <w:rFonts w:ascii="Arial" w:eastAsia="Times" w:hAnsi="Arial" w:cs="Arial"/>
          <w:lang w:val="en-GB"/>
        </w:rPr>
      </w:pPr>
    </w:p>
    <w:p w14:paraId="185DCE63" w14:textId="61C35FF7" w:rsidR="00671E8B" w:rsidRDefault="00671E8B" w:rsidP="002E1FDD">
      <w:pPr>
        <w:spacing w:after="0" w:line="360" w:lineRule="auto"/>
        <w:ind w:left="360"/>
        <w:rPr>
          <w:rFonts w:ascii="Arial" w:eastAsia="Times" w:hAnsi="Arial" w:cs="Arial"/>
          <w:lang w:val="en-GB"/>
        </w:rPr>
      </w:pPr>
    </w:p>
    <w:p w14:paraId="1F4562D2" w14:textId="43ECCED5" w:rsidR="00671E8B" w:rsidRDefault="00671E8B" w:rsidP="002E1FDD">
      <w:pPr>
        <w:spacing w:after="0" w:line="360" w:lineRule="auto"/>
        <w:ind w:left="360"/>
        <w:rPr>
          <w:rFonts w:ascii="Arial" w:eastAsia="Times" w:hAnsi="Arial" w:cs="Arial"/>
          <w:lang w:val="en-GB"/>
        </w:rPr>
      </w:pPr>
    </w:p>
    <w:p w14:paraId="6EC79239" w14:textId="79419488" w:rsidR="00671E8B" w:rsidRDefault="00671E8B" w:rsidP="002E1FDD">
      <w:pPr>
        <w:spacing w:after="0" w:line="360" w:lineRule="auto"/>
        <w:ind w:left="360"/>
        <w:rPr>
          <w:rFonts w:ascii="Arial" w:eastAsia="Times" w:hAnsi="Arial" w:cs="Arial"/>
          <w:lang w:val="en-GB"/>
        </w:rPr>
      </w:pPr>
    </w:p>
    <w:p w14:paraId="63EC211C" w14:textId="74BF2B2D" w:rsidR="00671E8B" w:rsidRDefault="00671E8B" w:rsidP="002E1FDD">
      <w:pPr>
        <w:spacing w:after="0" w:line="360" w:lineRule="auto"/>
        <w:ind w:left="360"/>
        <w:rPr>
          <w:rFonts w:ascii="Arial" w:eastAsia="Times" w:hAnsi="Arial" w:cs="Arial"/>
          <w:lang w:val="en-GB"/>
        </w:rPr>
      </w:pPr>
    </w:p>
    <w:p w14:paraId="64E84ECA" w14:textId="3F237586" w:rsidR="00671E8B" w:rsidRDefault="00671E8B" w:rsidP="002E1FDD">
      <w:pPr>
        <w:spacing w:after="0" w:line="360" w:lineRule="auto"/>
        <w:ind w:left="360"/>
        <w:rPr>
          <w:rFonts w:ascii="Arial" w:eastAsia="Times" w:hAnsi="Arial" w:cs="Arial"/>
          <w:lang w:val="en-GB"/>
        </w:rPr>
      </w:pPr>
    </w:p>
    <w:p w14:paraId="4E605CDC" w14:textId="61D75330" w:rsidR="00671E8B" w:rsidRDefault="00671E8B" w:rsidP="002E1FDD">
      <w:pPr>
        <w:spacing w:after="0" w:line="360" w:lineRule="auto"/>
        <w:ind w:left="360"/>
        <w:rPr>
          <w:rFonts w:ascii="Arial" w:eastAsia="Times" w:hAnsi="Arial" w:cs="Arial"/>
          <w:lang w:val="en-GB"/>
        </w:rPr>
      </w:pPr>
    </w:p>
    <w:p w14:paraId="1C9F4E87" w14:textId="77777777" w:rsidR="00671E8B" w:rsidRPr="00F07A9F" w:rsidRDefault="00671E8B" w:rsidP="002E1FDD">
      <w:pPr>
        <w:spacing w:after="0" w:line="360" w:lineRule="auto"/>
        <w:ind w:left="360"/>
        <w:rPr>
          <w:rFonts w:ascii="Arial" w:eastAsia="Times" w:hAnsi="Arial" w:cs="Arial"/>
          <w:lang w:val="en-GB"/>
        </w:rPr>
      </w:pPr>
    </w:p>
    <w:p w14:paraId="49A245E8" w14:textId="48E56E9D" w:rsidR="00671E8B" w:rsidRDefault="00A83701" w:rsidP="00AE0DBD">
      <w:pPr>
        <w:pStyle w:val="Title"/>
        <w:jc w:val="left"/>
        <w:rPr>
          <w:rFonts w:ascii="Arial" w:hAnsi="Arial" w:cs="Arial"/>
          <w:sz w:val="22"/>
          <w:szCs w:val="22"/>
        </w:rPr>
      </w:pPr>
      <w:r>
        <w:rPr>
          <w:rFonts w:ascii="Arial" w:hAnsi="Arial" w:cs="Arial"/>
          <w:sz w:val="22"/>
          <w:szCs w:val="22"/>
        </w:rPr>
        <w:t xml:space="preserve">THE </w:t>
      </w:r>
      <w:r w:rsidR="002E1FDD" w:rsidRPr="00F07A9F">
        <w:rPr>
          <w:rFonts w:ascii="Arial" w:hAnsi="Arial" w:cs="Arial"/>
          <w:sz w:val="22"/>
          <w:szCs w:val="22"/>
        </w:rPr>
        <w:t xml:space="preserve">UN </w:t>
      </w:r>
      <w:r>
        <w:rPr>
          <w:rFonts w:ascii="Arial" w:hAnsi="Arial" w:cs="Arial"/>
          <w:sz w:val="22"/>
          <w:szCs w:val="22"/>
        </w:rPr>
        <w:t>SUSTAINABLE DEVELOPMENT GOALS</w:t>
      </w:r>
    </w:p>
    <w:p w14:paraId="6E4237CB" w14:textId="77777777" w:rsidR="00671E8B" w:rsidRPr="00671E8B" w:rsidRDefault="00671E8B" w:rsidP="00671E8B">
      <w:pPr>
        <w:rPr>
          <w:lang w:val="en-GB"/>
        </w:rPr>
      </w:pPr>
    </w:p>
    <w:p w14:paraId="1447CB22" w14:textId="446B8A71" w:rsidR="002E1FDD" w:rsidRPr="00732753" w:rsidRDefault="002E1FDD" w:rsidP="00732753">
      <w:pPr>
        <w:spacing w:line="276" w:lineRule="auto"/>
        <w:jc w:val="both"/>
        <w:rPr>
          <w:rFonts w:ascii="Arial" w:hAnsi="Arial" w:cs="Arial"/>
        </w:rPr>
      </w:pPr>
      <w:r w:rsidRPr="00F07A9F">
        <w:rPr>
          <w:rFonts w:ascii="Arial" w:hAnsi="Arial" w:cs="Arial"/>
        </w:rPr>
        <w:t>On 1 January 2016, the </w:t>
      </w:r>
      <w:hyperlink r:id="rId9" w:tooltip="Sustainable Development Goals" w:history="1">
        <w:r w:rsidRPr="00F07A9F">
          <w:rPr>
            <w:rStyle w:val="Hyperlink"/>
            <w:rFonts w:ascii="Arial" w:hAnsi="Arial" w:cs="Arial"/>
          </w:rPr>
          <w:t>17 Sustainable Development Goals (SDGs) </w:t>
        </w:r>
      </w:hyperlink>
      <w:r w:rsidRPr="00F07A9F">
        <w:rPr>
          <w:rFonts w:ascii="Arial" w:hAnsi="Arial" w:cs="Arial"/>
        </w:rPr>
        <w:t>of the </w:t>
      </w:r>
      <w:hyperlink r:id="rId10" w:history="1">
        <w:r w:rsidRPr="00F07A9F">
          <w:rPr>
            <w:rStyle w:val="Hyperlink"/>
            <w:rFonts w:ascii="Arial" w:hAnsi="Arial" w:cs="Arial"/>
          </w:rPr>
          <w:t>2030 Agenda for Sustainable Development</w:t>
        </w:r>
      </w:hyperlink>
      <w:r w:rsidRPr="00F07A9F">
        <w:rPr>
          <w:rFonts w:ascii="Arial" w:hAnsi="Arial" w:cs="Arial"/>
        </w:rPr>
        <w:t> — adopted by world leaders in September 2015 at an </w:t>
      </w:r>
      <w:hyperlink r:id="rId11" w:tooltip="UN Sustainable Development Summit" w:history="1">
        <w:r w:rsidRPr="00F07A9F">
          <w:rPr>
            <w:rStyle w:val="Hyperlink"/>
            <w:rFonts w:ascii="Arial" w:hAnsi="Arial" w:cs="Arial"/>
          </w:rPr>
          <w:t>historic UN Summit </w:t>
        </w:r>
      </w:hyperlink>
      <w:r w:rsidRPr="00F07A9F">
        <w:rPr>
          <w:rFonts w:ascii="Arial" w:hAnsi="Arial" w:cs="Arial"/>
        </w:rPr>
        <w:t>— officially came into force.  Over the next fifteen years, with these new Goals that universally apply to all, countries will mobilize efforts to end all forms of poverty, fight inequalities and tackle climate change, while ensuring that no one is left behind. The SDGs, also known as Global Goals, build on the success of </w:t>
      </w:r>
      <w:hyperlink r:id="rId12" w:history="1">
        <w:r w:rsidRPr="00F07A9F">
          <w:rPr>
            <w:rStyle w:val="Hyperlink"/>
            <w:rFonts w:ascii="Arial" w:hAnsi="Arial" w:cs="Arial"/>
          </w:rPr>
          <w:t>the Millennium Development Goals (MDGs)</w:t>
        </w:r>
      </w:hyperlink>
      <w:r w:rsidRPr="00F07A9F">
        <w:rPr>
          <w:rFonts w:ascii="Arial" w:hAnsi="Arial" w:cs="Arial"/>
        </w:rPr>
        <w:t xml:space="preserve"> and aim to go further to end all forms of poverty. The new Goals are unique in that they call for action by all countries, poor, rich and middle-income to promote prosperity while protecting the planet. They recognize that ending poverty must go </w:t>
      </w:r>
      <w:r w:rsidR="00A83701" w:rsidRPr="00F07A9F">
        <w:rPr>
          <w:rFonts w:ascii="Arial" w:hAnsi="Arial" w:cs="Arial"/>
        </w:rPr>
        <w:t>together</w:t>
      </w:r>
      <w:r w:rsidRPr="00F07A9F">
        <w:rPr>
          <w:rFonts w:ascii="Arial" w:hAnsi="Arial" w:cs="Arial"/>
        </w:rPr>
        <w:t xml:space="preserve"> with strategies that build economic growth and addresses a range of social needs including education, health, social protection, and job opportunities, while tackling climate change and environmental protection.  While the SDGs are not legally binding, governments are expected to take ownership and establish national frameworks for the achievement of the 17 Goals.  Countries have the primary responsibility for follow-up and review of the progress made in implementing the Goals, which will require quality, accessible and timely data collection. Regional follow-up and review will be based on national-level analyses and contribute to follow-up and review at the global level.  Further information can be found at: </w:t>
      </w:r>
      <w:hyperlink r:id="rId13" w:history="1">
        <w:r w:rsidRPr="00F07A9F">
          <w:rPr>
            <w:rStyle w:val="Hyperlink"/>
            <w:rFonts w:ascii="Arial" w:hAnsi="Arial" w:cs="Arial"/>
          </w:rPr>
          <w:t>https://www.un.org/sustainabledevelopment/sustainable-development-goals/</w:t>
        </w:r>
      </w:hyperlink>
      <w:r w:rsidR="00732753">
        <w:rPr>
          <w:rFonts w:ascii="Arial" w:hAnsi="Arial" w:cs="Arial"/>
        </w:rPr>
        <w:t>.</w:t>
      </w:r>
    </w:p>
    <w:p w14:paraId="4B270D5D" w14:textId="77777777" w:rsidR="00296242" w:rsidRDefault="00296242" w:rsidP="002E1FDD">
      <w:pPr>
        <w:spacing w:after="0" w:line="276" w:lineRule="auto"/>
        <w:jc w:val="both"/>
        <w:rPr>
          <w:rFonts w:ascii="Calibri" w:eastAsia="Times" w:hAnsi="Calibri" w:cs="Tahoma"/>
          <w:szCs w:val="20"/>
          <w:lang w:val="en-GB"/>
        </w:rPr>
      </w:pPr>
    </w:p>
    <w:p w14:paraId="74FE1C8E" w14:textId="77777777" w:rsidR="00296242" w:rsidRDefault="00296242" w:rsidP="002E1FDD">
      <w:pPr>
        <w:spacing w:after="0" w:line="276" w:lineRule="auto"/>
        <w:jc w:val="both"/>
        <w:rPr>
          <w:rFonts w:ascii="Calibri" w:eastAsia="Times" w:hAnsi="Calibri" w:cs="Tahoma"/>
          <w:szCs w:val="20"/>
          <w:lang w:val="en-GB"/>
        </w:rPr>
      </w:pPr>
    </w:p>
    <w:p w14:paraId="66BDA51C" w14:textId="77777777" w:rsidR="00296242" w:rsidRDefault="00296242" w:rsidP="002E1FDD">
      <w:pPr>
        <w:spacing w:after="0" w:line="276" w:lineRule="auto"/>
        <w:jc w:val="both"/>
        <w:rPr>
          <w:rFonts w:ascii="Calibri" w:eastAsia="Times" w:hAnsi="Calibri" w:cs="Tahoma"/>
          <w:szCs w:val="20"/>
          <w:lang w:val="en-GB"/>
        </w:rPr>
      </w:pPr>
    </w:p>
    <w:p w14:paraId="4652CD7D" w14:textId="77777777" w:rsidR="00296242" w:rsidRDefault="00296242" w:rsidP="002E1FDD">
      <w:pPr>
        <w:spacing w:after="0" w:line="276" w:lineRule="auto"/>
        <w:jc w:val="both"/>
        <w:rPr>
          <w:rFonts w:ascii="Calibri" w:eastAsia="Times" w:hAnsi="Calibri" w:cs="Tahoma"/>
          <w:szCs w:val="20"/>
          <w:lang w:val="en-GB"/>
        </w:rPr>
      </w:pPr>
    </w:p>
    <w:p w14:paraId="6EBC396E" w14:textId="77777777" w:rsidR="00296242" w:rsidRDefault="00296242" w:rsidP="002E1FDD">
      <w:pPr>
        <w:spacing w:after="0" w:line="276" w:lineRule="auto"/>
        <w:jc w:val="both"/>
        <w:rPr>
          <w:rFonts w:ascii="Calibri" w:eastAsia="Times" w:hAnsi="Calibri" w:cs="Tahoma"/>
          <w:szCs w:val="20"/>
          <w:lang w:val="en-GB"/>
        </w:rPr>
      </w:pPr>
    </w:p>
    <w:p w14:paraId="4420293B" w14:textId="77777777" w:rsidR="00296242" w:rsidRDefault="00296242" w:rsidP="002E1FDD">
      <w:pPr>
        <w:spacing w:after="0" w:line="276" w:lineRule="auto"/>
        <w:jc w:val="both"/>
        <w:rPr>
          <w:rFonts w:ascii="Calibri" w:eastAsia="Times" w:hAnsi="Calibri" w:cs="Tahoma"/>
          <w:szCs w:val="20"/>
          <w:lang w:val="en-GB"/>
        </w:rPr>
      </w:pPr>
    </w:p>
    <w:p w14:paraId="7A094C86" w14:textId="77777777" w:rsidR="00296242" w:rsidRDefault="00296242" w:rsidP="002E1FDD">
      <w:pPr>
        <w:spacing w:after="0" w:line="276" w:lineRule="auto"/>
        <w:jc w:val="both"/>
        <w:rPr>
          <w:rFonts w:ascii="Calibri" w:eastAsia="Times" w:hAnsi="Calibri" w:cs="Tahoma"/>
          <w:szCs w:val="20"/>
          <w:lang w:val="en-GB"/>
        </w:rPr>
      </w:pPr>
    </w:p>
    <w:p w14:paraId="66899BB5" w14:textId="2F42BB64" w:rsidR="002E1FDD" w:rsidRPr="002E1FDD" w:rsidRDefault="00296242" w:rsidP="00296242">
      <w:pPr>
        <w:spacing w:after="0" w:line="276" w:lineRule="auto"/>
        <w:jc w:val="center"/>
        <w:rPr>
          <w:rFonts w:ascii="Calibri" w:eastAsia="Times" w:hAnsi="Calibri" w:cs="Tahoma"/>
          <w:szCs w:val="20"/>
          <w:lang w:val="en-GB"/>
        </w:rPr>
      </w:pPr>
      <w:r>
        <w:rPr>
          <w:noProof/>
        </w:rPr>
        <w:drawing>
          <wp:inline distT="0" distB="0" distL="0" distR="0" wp14:anchorId="2E1BADA4" wp14:editId="36D0C69F">
            <wp:extent cx="6640830" cy="848828"/>
            <wp:effectExtent l="0" t="0" r="0" b="889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4"/>
                    <a:stretch>
                      <a:fillRect/>
                    </a:stretch>
                  </pic:blipFill>
                  <pic:spPr>
                    <a:xfrm>
                      <a:off x="0" y="0"/>
                      <a:ext cx="6812800" cy="870809"/>
                    </a:xfrm>
                    <a:prstGeom prst="rect">
                      <a:avLst/>
                    </a:prstGeom>
                  </pic:spPr>
                </pic:pic>
              </a:graphicData>
            </a:graphic>
          </wp:inline>
        </w:drawing>
      </w:r>
      <w:r w:rsidR="002E1FDD">
        <w:rPr>
          <w:noProof/>
        </w:rPr>
        <w:drawing>
          <wp:anchor distT="0" distB="0" distL="114300" distR="114300" simplePos="0" relativeHeight="251659264" behindDoc="1" locked="0" layoutInCell="1" allowOverlap="1" wp14:anchorId="3DDCEAFB" wp14:editId="39F95C62">
            <wp:simplePos x="0" y="0"/>
            <wp:positionH relativeFrom="margin">
              <wp:posOffset>-125730</wp:posOffset>
            </wp:positionH>
            <wp:positionV relativeFrom="paragraph">
              <wp:posOffset>0</wp:posOffset>
            </wp:positionV>
            <wp:extent cx="6577965" cy="5556250"/>
            <wp:effectExtent l="0" t="0" r="0" b="6350"/>
            <wp:wrapTight wrapText="bothSides">
              <wp:wrapPolygon edited="0">
                <wp:start x="0" y="0"/>
                <wp:lineTo x="0" y="21551"/>
                <wp:lineTo x="21519" y="21551"/>
                <wp:lineTo x="215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6577965" cy="5556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E1FDD" w:rsidRPr="002E1FDD" w:rsidSect="00A722CE">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2E24F" w14:textId="77777777" w:rsidR="00133266" w:rsidRDefault="00133266" w:rsidP="00F07A9F">
      <w:pPr>
        <w:spacing w:after="0" w:line="240" w:lineRule="auto"/>
      </w:pPr>
      <w:r>
        <w:separator/>
      </w:r>
    </w:p>
  </w:endnote>
  <w:endnote w:type="continuationSeparator" w:id="0">
    <w:p w14:paraId="47A2CD30" w14:textId="77777777" w:rsidR="00133266" w:rsidRDefault="00133266" w:rsidP="00F07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394910"/>
      <w:docPartObj>
        <w:docPartGallery w:val="Page Numbers (Bottom of Page)"/>
        <w:docPartUnique/>
      </w:docPartObj>
    </w:sdtPr>
    <w:sdtEndPr>
      <w:rPr>
        <w:noProof/>
      </w:rPr>
    </w:sdtEndPr>
    <w:sdtContent>
      <w:p w14:paraId="0FF81034" w14:textId="51082444" w:rsidR="00356224" w:rsidRDefault="003562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C270C1" w14:textId="77777777" w:rsidR="00F07A9F" w:rsidRDefault="00F07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93AD4" w14:textId="77777777" w:rsidR="00133266" w:rsidRDefault="00133266" w:rsidP="00F07A9F">
      <w:pPr>
        <w:spacing w:after="0" w:line="240" w:lineRule="auto"/>
      </w:pPr>
      <w:r>
        <w:separator/>
      </w:r>
    </w:p>
  </w:footnote>
  <w:footnote w:type="continuationSeparator" w:id="0">
    <w:p w14:paraId="3E26AB07" w14:textId="77777777" w:rsidR="00133266" w:rsidRDefault="00133266" w:rsidP="00F07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3956"/>
    <w:multiLevelType w:val="hybridMultilevel"/>
    <w:tmpl w:val="E9D6546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69E16AF"/>
    <w:multiLevelType w:val="hybridMultilevel"/>
    <w:tmpl w:val="F2A41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703F2"/>
    <w:multiLevelType w:val="hybridMultilevel"/>
    <w:tmpl w:val="E5E402B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D8F5F53"/>
    <w:multiLevelType w:val="hybridMultilevel"/>
    <w:tmpl w:val="73E0C2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0D178B7"/>
    <w:multiLevelType w:val="hybridMultilevel"/>
    <w:tmpl w:val="C11E1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2E800FE"/>
    <w:multiLevelType w:val="hybridMultilevel"/>
    <w:tmpl w:val="D87E0F8C"/>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59743E4"/>
    <w:multiLevelType w:val="hybridMultilevel"/>
    <w:tmpl w:val="9C0052D6"/>
    <w:lvl w:ilvl="0" w:tplc="18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800"/>
        </w:tabs>
        <w:ind w:left="1800" w:hanging="360"/>
      </w:pPr>
      <w:rPr>
        <w:rFont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6593D4A"/>
    <w:multiLevelType w:val="hybridMultilevel"/>
    <w:tmpl w:val="2440EF3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8" w15:restartNumberingAfterBreak="0">
    <w:nsid w:val="775A0764"/>
    <w:multiLevelType w:val="hybridMultilevel"/>
    <w:tmpl w:val="9092C694"/>
    <w:lvl w:ilvl="0" w:tplc="FFFFFFFF">
      <w:start w:val="1"/>
      <w:numFmt w:val="decimal"/>
      <w:lvlText w:val="%1."/>
      <w:lvlJc w:val="left"/>
      <w:pPr>
        <w:tabs>
          <w:tab w:val="num" w:pos="360"/>
        </w:tabs>
        <w:ind w:left="360" w:hanging="360"/>
      </w:pPr>
      <w:rPr>
        <w:b w:val="0"/>
        <w:sz w:val="20"/>
        <w:szCs w:val="2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7B096E24"/>
    <w:multiLevelType w:val="hybridMultilevel"/>
    <w:tmpl w:val="CCE4EA24"/>
    <w:lvl w:ilvl="0" w:tplc="FFFFFFFF">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800"/>
        </w:tabs>
        <w:ind w:left="1800" w:hanging="360"/>
      </w:pPr>
      <w:rPr>
        <w:rFont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110049528">
    <w:abstractNumId w:val="3"/>
  </w:num>
  <w:num w:numId="2" w16cid:durableId="2056539302">
    <w:abstractNumId w:val="7"/>
  </w:num>
  <w:num w:numId="3" w16cid:durableId="6748425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0041875">
    <w:abstractNumId w:val="0"/>
  </w:num>
  <w:num w:numId="5" w16cid:durableId="591861042">
    <w:abstractNumId w:val="9"/>
  </w:num>
  <w:num w:numId="6" w16cid:durableId="2099784654">
    <w:abstractNumId w:val="8"/>
  </w:num>
  <w:num w:numId="7" w16cid:durableId="1254164073">
    <w:abstractNumId w:val="5"/>
  </w:num>
  <w:num w:numId="8" w16cid:durableId="1998875977">
    <w:abstractNumId w:val="1"/>
  </w:num>
  <w:num w:numId="9" w16cid:durableId="1899584978">
    <w:abstractNumId w:val="6"/>
  </w:num>
  <w:num w:numId="10" w16cid:durableId="1203979938">
    <w:abstractNumId w:val="2"/>
  </w:num>
  <w:num w:numId="11" w16cid:durableId="284526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2CE"/>
    <w:rsid w:val="000653DE"/>
    <w:rsid w:val="000F3AD1"/>
    <w:rsid w:val="00130EE2"/>
    <w:rsid w:val="00133266"/>
    <w:rsid w:val="00184AB4"/>
    <w:rsid w:val="00225C53"/>
    <w:rsid w:val="00265FE4"/>
    <w:rsid w:val="002802A7"/>
    <w:rsid w:val="00296242"/>
    <w:rsid w:val="002E1FDD"/>
    <w:rsid w:val="002E5B4E"/>
    <w:rsid w:val="002F143A"/>
    <w:rsid w:val="00356224"/>
    <w:rsid w:val="0036243D"/>
    <w:rsid w:val="00393F29"/>
    <w:rsid w:val="003E6975"/>
    <w:rsid w:val="003F2B1B"/>
    <w:rsid w:val="004412DF"/>
    <w:rsid w:val="00494303"/>
    <w:rsid w:val="004C1038"/>
    <w:rsid w:val="004E3AC0"/>
    <w:rsid w:val="0057799A"/>
    <w:rsid w:val="005D0D5A"/>
    <w:rsid w:val="006071E4"/>
    <w:rsid w:val="00615AC6"/>
    <w:rsid w:val="00671E8B"/>
    <w:rsid w:val="00732753"/>
    <w:rsid w:val="007623A7"/>
    <w:rsid w:val="0080713B"/>
    <w:rsid w:val="00814455"/>
    <w:rsid w:val="00820627"/>
    <w:rsid w:val="008B7F3B"/>
    <w:rsid w:val="009106DE"/>
    <w:rsid w:val="0099170E"/>
    <w:rsid w:val="009D6B14"/>
    <w:rsid w:val="00A03E8D"/>
    <w:rsid w:val="00A56CCE"/>
    <w:rsid w:val="00A722CE"/>
    <w:rsid w:val="00A83701"/>
    <w:rsid w:val="00A90438"/>
    <w:rsid w:val="00AC4A5E"/>
    <w:rsid w:val="00AE0DBD"/>
    <w:rsid w:val="00AE13F6"/>
    <w:rsid w:val="00B34698"/>
    <w:rsid w:val="00BD268D"/>
    <w:rsid w:val="00C1434E"/>
    <w:rsid w:val="00C41E8B"/>
    <w:rsid w:val="00C55B3A"/>
    <w:rsid w:val="00CD503D"/>
    <w:rsid w:val="00CE0CBA"/>
    <w:rsid w:val="00D7438B"/>
    <w:rsid w:val="00D90554"/>
    <w:rsid w:val="00DA358C"/>
    <w:rsid w:val="00F07A9F"/>
    <w:rsid w:val="00F807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F064"/>
  <w15:chartTrackingRefBased/>
  <w15:docId w15:val="{50893498-CBC4-45A4-91D3-351906DF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2CE"/>
    <w:pPr>
      <w:ind w:left="720"/>
      <w:contextualSpacing/>
    </w:pPr>
  </w:style>
  <w:style w:type="character" w:styleId="Hyperlink">
    <w:name w:val="Hyperlink"/>
    <w:uiPriority w:val="99"/>
    <w:unhideWhenUsed/>
    <w:rsid w:val="002E1FDD"/>
    <w:rPr>
      <w:color w:val="0000FF"/>
      <w:u w:val="single"/>
    </w:rPr>
  </w:style>
  <w:style w:type="paragraph" w:styleId="Title">
    <w:name w:val="Title"/>
    <w:basedOn w:val="Normal"/>
    <w:next w:val="Normal"/>
    <w:link w:val="TitleChar"/>
    <w:qFormat/>
    <w:rsid w:val="002E1FDD"/>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leChar">
    <w:name w:val="Title Char"/>
    <w:basedOn w:val="DefaultParagraphFont"/>
    <w:link w:val="Title"/>
    <w:rsid w:val="002E1FDD"/>
    <w:rPr>
      <w:rFonts w:ascii="Cambria" w:eastAsia="Times New Roman" w:hAnsi="Cambria" w:cs="Times New Roman"/>
      <w:b/>
      <w:bCs/>
      <w:kern w:val="28"/>
      <w:sz w:val="32"/>
      <w:szCs w:val="32"/>
      <w:lang w:val="en-GB"/>
    </w:rPr>
  </w:style>
  <w:style w:type="paragraph" w:styleId="Header">
    <w:name w:val="header"/>
    <w:basedOn w:val="Normal"/>
    <w:link w:val="HeaderChar"/>
    <w:uiPriority w:val="99"/>
    <w:unhideWhenUsed/>
    <w:rsid w:val="00F07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A9F"/>
  </w:style>
  <w:style w:type="paragraph" w:styleId="Footer">
    <w:name w:val="footer"/>
    <w:basedOn w:val="Normal"/>
    <w:link w:val="FooterChar"/>
    <w:uiPriority w:val="99"/>
    <w:unhideWhenUsed/>
    <w:rsid w:val="00F07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A9F"/>
  </w:style>
  <w:style w:type="character" w:styleId="UnresolvedMention">
    <w:name w:val="Unresolved Mention"/>
    <w:basedOn w:val="DefaultParagraphFont"/>
    <w:uiPriority w:val="99"/>
    <w:semiHidden/>
    <w:unhideWhenUsed/>
    <w:rsid w:val="00732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un.org/sustainabledevelopment/sustainable-development-goa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n.org/millenniumgoal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sustainabledevelopment/summit/" TargetMode="External"/><Relationship Id="rId5" Type="http://schemas.openxmlformats.org/officeDocument/2006/relationships/footnotes" Target="footnotes.xml"/><Relationship Id="rId15" Type="http://schemas.openxmlformats.org/officeDocument/2006/relationships/image" Target="media/image4.jpg"/><Relationship Id="rId10" Type="http://schemas.openxmlformats.org/officeDocument/2006/relationships/hyperlink" Target="http://www.un.org/ga/search/view_doc.asp?symbol=A/RES/70/1&amp;Lang=E" TargetMode="External"/><Relationship Id="rId4" Type="http://schemas.openxmlformats.org/officeDocument/2006/relationships/webSettings" Target="webSettings.xml"/><Relationship Id="rId9" Type="http://schemas.openxmlformats.org/officeDocument/2006/relationships/hyperlink" Target="http://www.un.org/sustainabledevelopment/sustainable-development-goal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6</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Butler</dc:creator>
  <cp:keywords/>
  <dc:description/>
  <cp:lastModifiedBy>Myra McAuliffe</cp:lastModifiedBy>
  <cp:revision>34</cp:revision>
  <dcterms:created xsi:type="dcterms:W3CDTF">2022-08-16T10:49:00Z</dcterms:created>
  <dcterms:modified xsi:type="dcterms:W3CDTF">2022-11-01T21:40:00Z</dcterms:modified>
</cp:coreProperties>
</file>